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74" w:rsidRPr="00B25EEE" w:rsidRDefault="00814774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32"/>
          <w:szCs w:val="32"/>
          <w:u w:val="single"/>
          <w:lang w:val="fr-FR" w:eastAsia="es-ES"/>
        </w:rPr>
      </w:pPr>
      <w:r w:rsidRPr="00B25EEE">
        <w:rPr>
          <w:rFonts w:ascii="Century Gothic" w:eastAsia="Times New Roman" w:hAnsi="Century Gothic" w:cs="Times New Roman"/>
          <w:b/>
          <w:color w:val="262626" w:themeColor="text1" w:themeTint="D9"/>
          <w:sz w:val="40"/>
          <w:szCs w:val="40"/>
          <w:lang w:val="fr-FR" w:eastAsia="es-ES"/>
        </w:rPr>
        <w:t>Le Camion Gourmand</w:t>
      </w:r>
      <w:r w:rsidR="00B25EEE">
        <w:rPr>
          <w:rFonts w:ascii="Century Gothic" w:eastAsia="Times New Roman" w:hAnsi="Century Gothic" w:cs="Times New Roman"/>
          <w:b/>
          <w:color w:val="262626" w:themeColor="text1" w:themeTint="D9"/>
          <w:sz w:val="40"/>
          <w:szCs w:val="40"/>
          <w:lang w:val="fr-FR" w:eastAsia="es-ES"/>
        </w:rPr>
        <w:t xml:space="preserve">   </w:t>
      </w:r>
      <w:r w:rsidR="00C54A4B" w:rsidRPr="00B25EEE">
        <w:rPr>
          <w:rFonts w:ascii="Century Gothic" w:eastAsia="Times New Roman" w:hAnsi="Century Gothic" w:cs="Times New Roman"/>
          <w:b/>
          <w:noProof/>
          <w:sz w:val="32"/>
          <w:szCs w:val="32"/>
          <w:lang w:eastAsia="es-ES"/>
        </w:rPr>
        <w:t xml:space="preserve">                 </w:t>
      </w:r>
      <w:r>
        <w:rPr>
          <w:rFonts w:ascii="Century Gothic" w:eastAsia="Times New Roman" w:hAnsi="Century Gothic" w:cs="Times New Roman"/>
          <w:b/>
          <w:noProof/>
          <w:sz w:val="32"/>
          <w:szCs w:val="32"/>
          <w:lang w:eastAsia="es-ES"/>
        </w:rPr>
        <w:drawing>
          <wp:inline distT="0" distB="0" distL="0" distR="0" wp14:anchorId="78D32D9F" wp14:editId="588A2BC4">
            <wp:extent cx="1342768" cy="134276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79" cy="134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B05" w:rsidRPr="00A02B05" w:rsidRDefault="00A02B05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  <w:r w:rsidRPr="00A02B05">
        <w:rPr>
          <w:rFonts w:ascii="Century Gothic" w:eastAsia="Times New Roman" w:hAnsi="Century Gothic" w:cs="Times New Roman"/>
          <w:lang w:val="fr-FR" w:eastAsia="es-ES"/>
        </w:rPr>
        <w:t>La refonte du site a été faite en tenant compte de la cible</w:t>
      </w:r>
      <w:r w:rsidR="00B25EEE">
        <w:rPr>
          <w:rFonts w:ascii="Century Gothic" w:eastAsia="Times New Roman" w:hAnsi="Century Gothic" w:cs="Times New Roman"/>
          <w:lang w:val="fr-FR" w:eastAsia="es-ES"/>
        </w:rPr>
        <w:t> :</w:t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 une personne jeune et habituée au fastfood. C’est une personne urbaine qui souhaite manger vite et bien. J’ai appliqué </w:t>
      </w:r>
      <w:r w:rsidR="000C6449">
        <w:rPr>
          <w:rFonts w:ascii="Century Gothic" w:eastAsia="Times New Roman" w:hAnsi="Century Gothic" w:cs="Times New Roman"/>
          <w:lang w:val="fr-FR" w:eastAsia="es-ES"/>
        </w:rPr>
        <w:t xml:space="preserve">ce concept </w:t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au site. </w:t>
      </w:r>
      <w:r w:rsidR="00814774" w:rsidRPr="00C54A4B">
        <w:rPr>
          <w:rFonts w:ascii="Century Gothic" w:eastAsia="Times New Roman" w:hAnsi="Century Gothic" w:cs="Times New Roman"/>
          <w:lang w:val="fr-FR" w:eastAsia="es-ES"/>
        </w:rPr>
        <w:br/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J’ai essayé aussi de simplifier l’interfacer, de se focaliser sur l’essentiel. </w:t>
      </w:r>
    </w:p>
    <w:p w:rsidR="00A02B05" w:rsidRPr="00A02B05" w:rsidRDefault="00A02B05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Dans l’accueil, le camion a été mis en valeur, en affichant un grand visuel de lui. Aussi, le logo et le nom du camion sont au cœur de la composition, pour mettre en valeur </w:t>
      </w:r>
      <w:r w:rsidR="000C6449">
        <w:rPr>
          <w:rFonts w:ascii="Century Gothic" w:eastAsia="Times New Roman" w:hAnsi="Century Gothic" w:cs="Times New Roman"/>
          <w:lang w:val="fr-FR" w:eastAsia="es-ES"/>
        </w:rPr>
        <w:t xml:space="preserve">le message du site destiné à la </w:t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cible. Etant donné qu’il s’agit d’une clientèle jeune qui connait bien les nouvelles technologies, Il a été ajouté la possibilité de partager le site sur les réseaux sociaux. </w:t>
      </w:r>
    </w:p>
    <w:p w:rsidR="00A02B05" w:rsidRPr="00A02B05" w:rsidRDefault="00A02B05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  <w:r w:rsidRPr="00A02B05">
        <w:rPr>
          <w:rFonts w:ascii="Century Gothic" w:eastAsia="Times New Roman" w:hAnsi="Century Gothic" w:cs="Times New Roman"/>
          <w:lang w:val="fr-FR" w:eastAsia="es-ES"/>
        </w:rPr>
        <w:t>En faisant du scroll, on arrive directeme</w:t>
      </w:r>
      <w:r w:rsidR="000C6449">
        <w:rPr>
          <w:rFonts w:ascii="Century Gothic" w:eastAsia="Times New Roman" w:hAnsi="Century Gothic" w:cs="Times New Roman"/>
          <w:lang w:val="fr-FR" w:eastAsia="es-ES"/>
        </w:rPr>
        <w:t>nt sur la page ‘A la carte’. L</w:t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’utilisateur peut trouver très facilement l’offre gastronomique proposée par le camion : menus, burgers et desserts. </w:t>
      </w:r>
    </w:p>
    <w:p w:rsidR="00A02B05" w:rsidRPr="00A02B05" w:rsidRDefault="00A02B05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val="fr-FR" w:eastAsia="es-ES"/>
        </w:rPr>
      </w:pP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En cliquant sur un lien (burgers, par exemple) on se déplace vers le bas et on visualise rapidement la carte de sandwichs et ses infos : </w:t>
      </w:r>
      <w:r w:rsidR="0022551E" w:rsidRPr="0022551E">
        <w:rPr>
          <w:rFonts w:ascii="Century Gothic" w:eastAsia="Times New Roman" w:hAnsi="Century Gothic" w:cs="Times New Roman"/>
          <w:lang w:val="fr-FR" w:eastAsia="es-ES"/>
        </w:rPr>
        <w:t>prix, description et aussi la possibilité de commander par téléphone</w:t>
      </w:r>
      <w:r w:rsidRPr="00A02B05">
        <w:rPr>
          <w:rFonts w:ascii="Century Gothic" w:eastAsia="Times New Roman" w:hAnsi="Century Gothic" w:cs="Times New Roman"/>
          <w:lang w:val="fr-FR" w:eastAsia="es-ES"/>
        </w:rPr>
        <w:t xml:space="preserve">. Cela va résoudre l’un de problèmes d’ergonomie de l’ancien site. </w:t>
      </w:r>
    </w:p>
    <w:p w:rsidR="00A02B05" w:rsidRDefault="00A02B05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  <w:r w:rsidRPr="00A02B05">
        <w:rPr>
          <w:rFonts w:ascii="Century Gothic" w:eastAsia="Times New Roman" w:hAnsi="Century Gothic" w:cs="Times New Roman"/>
          <w:lang w:val="fr-FR" w:eastAsia="es-ES"/>
        </w:rPr>
        <w:t>Par rapport au choix chromatique, l’univers a été créé à partir de la couleur et la forme du logo, en utilisant une police et des formes visuelles actuelles.  </w:t>
      </w:r>
    </w:p>
    <w:p w:rsidR="00B25EEE" w:rsidRDefault="00B25EEE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</w:p>
    <w:p w:rsidR="00B25EEE" w:rsidRPr="00A02B05" w:rsidRDefault="00B25EEE" w:rsidP="00A02B05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val="fr-FR" w:eastAsia="es-ES"/>
        </w:rPr>
      </w:pPr>
      <w:r>
        <w:rPr>
          <w:rFonts w:ascii="Century Gothic" w:eastAsia="Times New Roman" w:hAnsi="Century Gothic" w:cs="Times New Roman"/>
          <w:lang w:val="fr-FR" w:eastAsia="es-ES"/>
        </w:rPr>
        <w:t xml:space="preserve">Laura </w:t>
      </w:r>
      <w:proofErr w:type="spellStart"/>
      <w:r>
        <w:rPr>
          <w:rFonts w:ascii="Century Gothic" w:eastAsia="Times New Roman" w:hAnsi="Century Gothic" w:cs="Times New Roman"/>
          <w:lang w:val="fr-FR" w:eastAsia="es-ES"/>
        </w:rPr>
        <w:t>Martínez</w:t>
      </w:r>
      <w:proofErr w:type="spellEnd"/>
    </w:p>
    <w:p w:rsidR="00147A91" w:rsidRPr="00814774" w:rsidRDefault="00901625">
      <w:pPr>
        <w:rPr>
          <w:rFonts w:ascii="Century Gothic" w:hAnsi="Century Gothic"/>
          <w:lang w:val="fr-FR"/>
        </w:rPr>
      </w:pPr>
    </w:p>
    <w:sectPr w:rsidR="00147A91" w:rsidRPr="0081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05"/>
    <w:rsid w:val="000C6449"/>
    <w:rsid w:val="0022551E"/>
    <w:rsid w:val="00426CD5"/>
    <w:rsid w:val="004A5600"/>
    <w:rsid w:val="00814774"/>
    <w:rsid w:val="00901625"/>
    <w:rsid w:val="00A02B05"/>
    <w:rsid w:val="00B23F2E"/>
    <w:rsid w:val="00B25EEE"/>
    <w:rsid w:val="00C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2015-07-17T14:04:00Z</dcterms:created>
  <dcterms:modified xsi:type="dcterms:W3CDTF">2015-07-17T14:04:00Z</dcterms:modified>
</cp:coreProperties>
</file>