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6700" w14:textId="77777777" w:rsidR="009732F0" w:rsidRDefault="009732F0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Un </w:t>
      </w:r>
      <w:r w:rsidR="00BF17E4">
        <w:rPr>
          <w:rFonts w:ascii="Helvetica" w:hAnsi="Helvetica" w:cs="Helvetica"/>
        </w:rPr>
        <w:t>t</w:t>
      </w:r>
      <w:r>
        <w:rPr>
          <w:rFonts w:ascii="Helvetica" w:hAnsi="Helvetica" w:cs="Helvetica"/>
        </w:rPr>
        <w:t xml:space="preserve">raité graphique ludique </w:t>
      </w:r>
      <w:r w:rsidR="00BF17E4" w:rsidRPr="00BF17E4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> </w:t>
      </w:r>
      <w:r w:rsidR="00BF17E4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ourriture joyeuse et bonne humeur à partager</w:t>
      </w:r>
    </w:p>
    <w:p w14:paraId="22DD69B5" w14:textId="77777777" w:rsidR="00A11AED" w:rsidRDefault="00A11AED" w:rsidP="00A11A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32CFE3A" w14:textId="77777777" w:rsidR="00A11AED" w:rsidRDefault="00A11AED" w:rsidP="00A11A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Un choix d’une couleur chaude : le jaune </w:t>
      </w:r>
      <w:r w:rsidRPr="00BF17E4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 soleil </w:t>
      </w:r>
      <w:r w:rsidRPr="00BF17E4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 été </w:t>
      </w:r>
      <w:r w:rsidRPr="00BF17E4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 terrasse </w:t>
      </w:r>
      <w:r w:rsidRPr="00BF17E4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 manger dehors…</w:t>
      </w:r>
    </w:p>
    <w:p w14:paraId="1021B6C3" w14:textId="77777777" w:rsidR="00A11AED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86D1973" w14:textId="77777777" w:rsidR="00BF17E4" w:rsidRDefault="009732F0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Un choix d’illustrations de type rough renvoyant à l’idée d’</w:t>
      </w:r>
      <w:r w:rsidR="00BF17E4">
        <w:rPr>
          <w:rFonts w:ascii="Helvetica" w:hAnsi="Helvetica" w:cs="Helvetica"/>
        </w:rPr>
        <w:t>artisanat</w:t>
      </w:r>
      <w:r w:rsidR="00292349">
        <w:rPr>
          <w:rFonts w:ascii="Helvetica" w:hAnsi="Helvetica" w:cs="Helvetica"/>
        </w:rPr>
        <w:t>,</w:t>
      </w:r>
      <w:r w:rsidR="00BF17E4">
        <w:rPr>
          <w:rFonts w:ascii="Helvetica" w:hAnsi="Helvetica" w:cs="Helvetica"/>
        </w:rPr>
        <w:t xml:space="preserve"> </w:t>
      </w:r>
      <w:r w:rsidR="00292349">
        <w:rPr>
          <w:rFonts w:ascii="Helvetica" w:hAnsi="Helvetica" w:cs="Helvetica"/>
        </w:rPr>
        <w:t>revendiquée par les deux chefs du camion gourmand</w:t>
      </w:r>
      <w:r w:rsidR="00292349" w:rsidRPr="00BF17E4">
        <w:rPr>
          <w:rFonts w:ascii="Helvetica" w:hAnsi="Helvetica" w:cs="Helvetica"/>
        </w:rPr>
        <w:t xml:space="preserve"> </w:t>
      </w:r>
      <w:r w:rsidR="00BF17E4" w:rsidRPr="00BF17E4">
        <w:rPr>
          <w:rFonts w:ascii="Helvetica" w:hAnsi="Helvetica" w:cs="Helvetica"/>
        </w:rPr>
        <w:sym w:font="Wingdings" w:char="F0E0"/>
      </w:r>
      <w:r w:rsidR="00BF17E4">
        <w:rPr>
          <w:rFonts w:ascii="Helvetica" w:hAnsi="Helvetica" w:cs="Helvetica"/>
        </w:rPr>
        <w:t xml:space="preserve"> savoir faire traditionnel et respect </w:t>
      </w:r>
      <w:r w:rsidR="00292349">
        <w:rPr>
          <w:rFonts w:ascii="Helvetica" w:hAnsi="Helvetica" w:cs="Helvetica"/>
        </w:rPr>
        <w:t>du produit.</w:t>
      </w:r>
    </w:p>
    <w:p w14:paraId="0C763CFA" w14:textId="77777777" w:rsidR="00BF17E4" w:rsidRDefault="00BF17E4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F0E0163" w14:textId="77777777" w:rsidR="00292349" w:rsidRPr="00292349" w:rsidRDefault="00BF17E4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92349">
        <w:rPr>
          <w:rFonts w:ascii="Helvetica" w:hAnsi="Helvetica" w:cs="Helvetica"/>
        </w:rPr>
        <w:t>• 2 polices de caractères</w:t>
      </w:r>
      <w:r w:rsidR="00292349" w:rsidRPr="00292349">
        <w:rPr>
          <w:rFonts w:ascii="Helvetica" w:hAnsi="Helvetica" w:cs="Helvetica"/>
        </w:rPr>
        <w:t xml:space="preserve"> : </w:t>
      </w:r>
    </w:p>
    <w:p w14:paraId="47580024" w14:textId="77777777" w:rsidR="00292349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="00292349">
        <w:rPr>
          <w:rFonts w:ascii="Helvetica" w:hAnsi="Helvetica" w:cs="Helvetica"/>
        </w:rPr>
        <w:t xml:space="preserve">Une scripte, symbolisant, de nouveau, le travail fait main </w:t>
      </w:r>
      <w:r w:rsidR="00292349" w:rsidRPr="00292349">
        <w:rPr>
          <w:rFonts w:ascii="Helvetica" w:hAnsi="Helvetica" w:cs="Helvetica"/>
        </w:rPr>
        <w:sym w:font="Wingdings" w:char="F0E0"/>
      </w:r>
      <w:r w:rsidR="00292349">
        <w:rPr>
          <w:rFonts w:ascii="Helvetica" w:hAnsi="Helvetica" w:cs="Helvetica"/>
        </w:rPr>
        <w:t xml:space="preserve"> artisanat </w:t>
      </w:r>
    </w:p>
    <w:p w14:paraId="160A425E" w14:textId="77777777" w:rsidR="00292349" w:rsidRDefault="00A11AED" w:rsidP="002923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  <w:r w:rsidR="00292349">
        <w:rPr>
          <w:rFonts w:ascii="Helvetica" w:hAnsi="Helvetica" w:cs="Helvetica"/>
        </w:rPr>
        <w:t xml:space="preserve">Le choix des capitales renvoyant à </w:t>
      </w:r>
      <w:r>
        <w:rPr>
          <w:rFonts w:ascii="Helvetica" w:hAnsi="Helvetica" w:cs="Helvetica"/>
        </w:rPr>
        <w:t xml:space="preserve">cette même idée de </w:t>
      </w:r>
      <w:r w:rsidR="00292349">
        <w:rPr>
          <w:rFonts w:ascii="Helvetica" w:hAnsi="Helvetica" w:cs="Helvetica"/>
        </w:rPr>
        <w:t>revendication</w:t>
      </w:r>
      <w:r>
        <w:rPr>
          <w:rFonts w:ascii="Helvetica" w:hAnsi="Helvetica" w:cs="Helvetica"/>
        </w:rPr>
        <w:t xml:space="preserve"> du bien manger</w:t>
      </w:r>
    </w:p>
    <w:p w14:paraId="22A0C919" w14:textId="77777777" w:rsidR="00292349" w:rsidRDefault="00292349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D4F795C" w14:textId="77777777" w:rsidR="00292349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="00292349">
        <w:rPr>
          <w:rFonts w:ascii="Helvetica" w:hAnsi="Helvetica" w:cs="Helvetica"/>
        </w:rPr>
        <w:t xml:space="preserve">Une linéale aux contours arrondis </w:t>
      </w:r>
      <w:r w:rsidR="00292349" w:rsidRPr="00292349">
        <w:rPr>
          <w:rFonts w:ascii="Helvetica" w:hAnsi="Helvetica" w:cs="Helvetica"/>
        </w:rPr>
        <w:sym w:font="Wingdings" w:char="F0E0"/>
      </w:r>
      <w:r w:rsidR="00292349">
        <w:rPr>
          <w:rFonts w:ascii="Helvetica" w:hAnsi="Helvetica" w:cs="Helvetica"/>
        </w:rPr>
        <w:t xml:space="preserve"> participe de l’esprit ludique choisit. </w:t>
      </w:r>
      <w:r w:rsidR="0029234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 xml:space="preserve">  </w:t>
      </w:r>
      <w:r w:rsidR="00292349">
        <w:rPr>
          <w:rFonts w:ascii="Helvetica" w:hAnsi="Helvetica" w:cs="Helvetica"/>
        </w:rPr>
        <w:t>Elle sert aux boutons d’actions.</w:t>
      </w:r>
    </w:p>
    <w:p w14:paraId="3CEF7785" w14:textId="77777777" w:rsidR="00292349" w:rsidRDefault="00292349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9C8EC87" w14:textId="77777777" w:rsidR="00BF17E4" w:rsidRDefault="00BF17E4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C26CE43" w14:textId="77777777" w:rsidR="00BF17E4" w:rsidRDefault="00292349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A11AED">
        <w:rPr>
          <w:rFonts w:ascii="Helvetica" w:hAnsi="Helvetica" w:cs="Helvetica"/>
        </w:rPr>
        <w:t>a page d’accueil du</w:t>
      </w:r>
      <w:r>
        <w:rPr>
          <w:rFonts w:ascii="Helvetica" w:hAnsi="Helvetica" w:cs="Helvetica"/>
        </w:rPr>
        <w:t xml:space="preserve"> sit</w:t>
      </w:r>
      <w:r w:rsidR="00BF17E4">
        <w:rPr>
          <w:rFonts w:ascii="Helvetica" w:hAnsi="Helvetica" w:cs="Helvetica"/>
        </w:rPr>
        <w:t xml:space="preserve">e se décompose </w:t>
      </w:r>
      <w:r>
        <w:rPr>
          <w:rFonts w:ascii="Helvetica" w:hAnsi="Helvetica" w:cs="Helvetica"/>
        </w:rPr>
        <w:t>en 3 zones :</w:t>
      </w:r>
    </w:p>
    <w:p w14:paraId="37C3A44D" w14:textId="77777777" w:rsidR="00292349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Z1 </w:t>
      </w:r>
      <w:r w:rsidRPr="00A11AED">
        <w:rPr>
          <w:rFonts w:ascii="Helvetica" w:hAnsi="Helvetica" w:cs="Helvetica"/>
        </w:rPr>
        <w:sym w:font="Wingdings" w:char="F0E0"/>
      </w:r>
      <w:r w:rsidR="0029234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logo, réseaux sociaux et </w:t>
      </w:r>
      <w:r w:rsidR="00292349">
        <w:rPr>
          <w:rFonts w:ascii="Helvetica" w:hAnsi="Helvetica" w:cs="Helvetica"/>
        </w:rPr>
        <w:t>iconographie</w:t>
      </w:r>
      <w:r>
        <w:rPr>
          <w:rFonts w:ascii="Helvetica" w:hAnsi="Helvetica" w:cs="Helvetica"/>
        </w:rPr>
        <w:t xml:space="preserve"> et crée l’identité du camion gourmand.</w:t>
      </w:r>
    </w:p>
    <w:p w14:paraId="6782EE25" w14:textId="77777777" w:rsidR="00A11AED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Z2 </w:t>
      </w:r>
      <w:r w:rsidRPr="00A11AED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Les boutons d’actions qui ouvrent vers d’autres pages </w:t>
      </w:r>
    </w:p>
    <w:p w14:paraId="24F6E8EB" w14:textId="217509E0" w:rsidR="00A11AED" w:rsidRDefault="00A11AED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Z3 </w:t>
      </w:r>
      <w:r w:rsidRPr="00A11AED">
        <w:rPr>
          <w:rFonts w:ascii="Helvetica" w:hAnsi="Helvetica" w:cs="Helvetica"/>
        </w:rPr>
        <w:sym w:font="Wingdings" w:char="F0E0"/>
      </w:r>
      <w:r w:rsidR="00411900">
        <w:rPr>
          <w:rFonts w:ascii="Helvetica" w:hAnsi="Helvetica" w:cs="Helvetica"/>
        </w:rPr>
        <w:t xml:space="preserve"> L</w:t>
      </w:r>
      <w:r>
        <w:rPr>
          <w:rFonts w:ascii="Helvetica" w:hAnsi="Helvetica" w:cs="Helvetica"/>
        </w:rPr>
        <w:t>a g</w:t>
      </w:r>
      <w:r w:rsidR="00411900">
        <w:rPr>
          <w:rFonts w:ascii="Helvetica" w:hAnsi="Helvetica" w:cs="Helvetica"/>
        </w:rPr>
        <w:t>é</w:t>
      </w:r>
      <w:r>
        <w:rPr>
          <w:rFonts w:ascii="Helvetica" w:hAnsi="Helvetica" w:cs="Helvetica"/>
        </w:rPr>
        <w:t>olocalisation</w:t>
      </w:r>
      <w:r w:rsidR="00411900">
        <w:rPr>
          <w:rFonts w:ascii="Helvetica" w:hAnsi="Helvetica" w:cs="Helvetica"/>
        </w:rPr>
        <w:t xml:space="preserve"> du camion.</w:t>
      </w:r>
    </w:p>
    <w:p w14:paraId="3E4CDBD4" w14:textId="77777777" w:rsidR="00411900" w:rsidRDefault="00411900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60945CD" w14:textId="77777777" w:rsidR="00411900" w:rsidRDefault="00411900" w:rsidP="009732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C62CBE9" w14:textId="77777777" w:rsidR="00411900" w:rsidRDefault="00411900">
      <w:pPr>
        <w:rPr>
          <w:rFonts w:ascii="Helvetica" w:hAnsi="Helvetica" w:cs="Helvetica"/>
        </w:rPr>
      </w:pPr>
    </w:p>
    <w:p w14:paraId="734F07BD" w14:textId="77777777" w:rsidR="00411900" w:rsidRDefault="00411900">
      <w:pPr>
        <w:rPr>
          <w:rFonts w:ascii="Helvetica" w:hAnsi="Helvetica" w:cs="Helvetica"/>
        </w:rPr>
      </w:pPr>
    </w:p>
    <w:p w14:paraId="52F76805" w14:textId="3DD102F8" w:rsidR="007D2754" w:rsidRDefault="0041190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Désolé </w:t>
      </w:r>
      <w:r w:rsidR="007D2754">
        <w:rPr>
          <w:rFonts w:ascii="Helvetica" w:hAnsi="Helvetica" w:cs="Helvetica"/>
        </w:rPr>
        <w:t>de ne pas avoir pu finir.</w:t>
      </w:r>
    </w:p>
    <w:p w14:paraId="2626E94D" w14:textId="77777777" w:rsidR="007D2754" w:rsidRDefault="007D2754">
      <w:pPr>
        <w:rPr>
          <w:rFonts w:ascii="Helvetica" w:hAnsi="Helvetica" w:cs="Helvetica"/>
        </w:rPr>
      </w:pPr>
    </w:p>
    <w:p w14:paraId="166BAF53" w14:textId="77777777" w:rsidR="007D2754" w:rsidRDefault="007D2754">
      <w:pPr>
        <w:rPr>
          <w:rFonts w:ascii="Helvetica" w:hAnsi="Helvetica" w:cs="Helvetica"/>
        </w:rPr>
      </w:pPr>
    </w:p>
    <w:p w14:paraId="5825B815" w14:textId="77777777" w:rsidR="007D2754" w:rsidRDefault="007D2754">
      <w:pPr>
        <w:rPr>
          <w:rFonts w:ascii="Helvetica" w:hAnsi="Helvetica" w:cs="Helvetica"/>
        </w:rPr>
      </w:pPr>
      <w:bookmarkStart w:id="0" w:name="_GoBack"/>
      <w:bookmarkEnd w:id="0"/>
    </w:p>
    <w:p w14:paraId="2F52534B" w14:textId="785E63C0" w:rsidR="00B131C8" w:rsidRDefault="00A11AED">
      <w:r>
        <w:t xml:space="preserve"> </w:t>
      </w:r>
    </w:p>
    <w:p w14:paraId="39E8C968" w14:textId="77777777" w:rsidR="00411900" w:rsidRDefault="00411900"/>
    <w:p w14:paraId="32837C6A" w14:textId="77777777" w:rsidR="00411900" w:rsidRDefault="00411900"/>
    <w:p w14:paraId="7948BBFB" w14:textId="77777777" w:rsidR="00411900" w:rsidRDefault="00411900"/>
    <w:sectPr w:rsidR="00411900" w:rsidSect="00BF17E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F0"/>
    <w:rsid w:val="00292349"/>
    <w:rsid w:val="002F48AF"/>
    <w:rsid w:val="00411900"/>
    <w:rsid w:val="007D2754"/>
    <w:rsid w:val="009732F0"/>
    <w:rsid w:val="00A11AED"/>
    <w:rsid w:val="00B131C8"/>
    <w:rsid w:val="00B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E8C8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777</Characters>
  <Application>Microsoft Macintosh Word</Application>
  <DocSecurity>0</DocSecurity>
  <Lines>6</Lines>
  <Paragraphs>1</Paragraphs>
  <ScaleCrop>false</ScaleCrop>
  <Company>Otium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4</cp:revision>
  <dcterms:created xsi:type="dcterms:W3CDTF">2015-07-17T13:28:00Z</dcterms:created>
  <dcterms:modified xsi:type="dcterms:W3CDTF">2015-07-17T14:15:00Z</dcterms:modified>
</cp:coreProperties>
</file>