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2A" w:rsidRPr="008D0E4F" w:rsidRDefault="001E2ED2" w:rsidP="001A3082">
      <w:pPr>
        <w:jc w:val="center"/>
        <w:rPr>
          <w:rFonts w:ascii="Arial" w:hAnsi="Arial"/>
        </w:rPr>
      </w:pPr>
      <w:r w:rsidRPr="008D0E4F">
        <w:rPr>
          <w:rFonts w:ascii="Arial" w:hAnsi="Arial"/>
          <w:noProof/>
        </w:rPr>
        <w:drawing>
          <wp:inline distT="0" distB="0" distL="0" distR="0">
            <wp:extent cx="1796096" cy="959916"/>
            <wp:effectExtent l="0" t="0" r="0" b="0"/>
            <wp:docPr id="4" name="Image 3" descr="01-LOGO-LEM-BACKGROUND-COLOURS-BASELINE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LOGO-LEM-BACKGROUND-COLOURS-BASELINE.a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35" cy="96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2A" w:rsidRPr="008D0E4F" w:rsidRDefault="00334D2A" w:rsidP="009E6683">
      <w:pPr>
        <w:rPr>
          <w:rFonts w:ascii="Arial" w:hAnsi="Arial"/>
        </w:rPr>
      </w:pPr>
    </w:p>
    <w:p w:rsidR="00334D2A" w:rsidRPr="008D0E4F" w:rsidRDefault="00334D2A" w:rsidP="009E6683">
      <w:pPr>
        <w:rPr>
          <w:rFonts w:ascii="Arial" w:hAnsi="Arial"/>
        </w:rPr>
      </w:pPr>
    </w:p>
    <w:p w:rsidR="00724754" w:rsidRDefault="00334D2A" w:rsidP="009E6683">
      <w:pPr>
        <w:jc w:val="center"/>
        <w:rPr>
          <w:rFonts w:ascii="Arial" w:hAnsi="Arial"/>
          <w:b/>
        </w:rPr>
      </w:pPr>
      <w:r w:rsidRPr="008D0E4F">
        <w:rPr>
          <w:rFonts w:ascii="Arial" w:hAnsi="Arial"/>
          <w:b/>
        </w:rPr>
        <w:t>BRIEF DE CR</w:t>
      </w:r>
      <w:r w:rsidR="00DD37EE" w:rsidRPr="008D0E4F">
        <w:rPr>
          <w:rFonts w:ascii="Arial" w:hAnsi="Arial"/>
          <w:b/>
        </w:rPr>
        <w:t>É</w:t>
      </w:r>
      <w:r w:rsidRPr="008D0E4F">
        <w:rPr>
          <w:rFonts w:ascii="Arial" w:hAnsi="Arial"/>
          <w:b/>
        </w:rPr>
        <w:t>ATIO</w:t>
      </w:r>
      <w:r w:rsidR="00724754">
        <w:rPr>
          <w:rFonts w:ascii="Arial" w:hAnsi="Arial"/>
          <w:b/>
        </w:rPr>
        <w:t>N DIGITALE</w:t>
      </w:r>
    </w:p>
    <w:p w:rsidR="007B77B6" w:rsidRPr="008D0E4F" w:rsidRDefault="001E2ED2" w:rsidP="009E6683">
      <w:pPr>
        <w:jc w:val="center"/>
        <w:rPr>
          <w:rFonts w:ascii="Arial" w:hAnsi="Arial"/>
          <w:b/>
        </w:rPr>
      </w:pPr>
      <w:r w:rsidRPr="008D0E4F">
        <w:rPr>
          <w:rFonts w:ascii="Arial" w:hAnsi="Arial"/>
          <w:b/>
        </w:rPr>
        <w:t>EXAMEN</w:t>
      </w:r>
      <w:r w:rsidR="00017F55" w:rsidRPr="008D0E4F">
        <w:rPr>
          <w:rFonts w:ascii="Arial" w:hAnsi="Arial"/>
          <w:b/>
        </w:rPr>
        <w:t xml:space="preserve"> DAM 2 - 2017/2018</w:t>
      </w:r>
    </w:p>
    <w:p w:rsidR="00FB6D1C" w:rsidRDefault="00FB6D1C" w:rsidP="009E6683">
      <w:pPr>
        <w:rPr>
          <w:rFonts w:ascii="Arial" w:hAnsi="Arial"/>
        </w:rPr>
      </w:pPr>
    </w:p>
    <w:p w:rsidR="007B77B6" w:rsidRPr="008D0E4F" w:rsidRDefault="007B77B6" w:rsidP="009E6683">
      <w:pPr>
        <w:rPr>
          <w:rFonts w:ascii="Arial" w:hAnsi="Arial"/>
        </w:rPr>
      </w:pPr>
    </w:p>
    <w:p w:rsidR="0067342A" w:rsidRPr="003871E9" w:rsidRDefault="0067342A" w:rsidP="0067342A">
      <w:pPr>
        <w:rPr>
          <w:rFonts w:asciiTheme="majorHAnsi" w:hAnsiTheme="majorHAnsi" w:cs="Arial"/>
        </w:rPr>
      </w:pPr>
      <w:hyperlink r:id="rId6" w:history="1">
        <w:r w:rsidRPr="003871E9">
          <w:rPr>
            <w:rStyle w:val="Lienhypertexte"/>
            <w:rFonts w:asciiTheme="majorHAnsi" w:hAnsiTheme="majorHAnsi" w:cs="Arial"/>
          </w:rPr>
          <w:t>http://www.musee-rodin.fr/accueil.htm</w:t>
        </w:r>
      </w:hyperlink>
    </w:p>
    <w:p w:rsidR="008D0E4F" w:rsidRDefault="008D0E4F" w:rsidP="009E6683">
      <w:pPr>
        <w:rPr>
          <w:rFonts w:ascii="Arial" w:hAnsi="Arial"/>
        </w:rPr>
      </w:pPr>
    </w:p>
    <w:p w:rsidR="007B77B6" w:rsidRPr="008D0E4F" w:rsidRDefault="007B77B6" w:rsidP="009E6683">
      <w:pPr>
        <w:rPr>
          <w:rFonts w:ascii="Arial" w:hAnsi="Arial"/>
        </w:rPr>
      </w:pPr>
    </w:p>
    <w:p w:rsidR="007B77B6" w:rsidRPr="00BC7F95" w:rsidRDefault="00724754" w:rsidP="009E6683">
      <w:pPr>
        <w:rPr>
          <w:rFonts w:ascii="Arial" w:hAnsi="Arial"/>
          <w:b/>
        </w:rPr>
      </w:pPr>
      <w:r w:rsidRPr="00BC7F95">
        <w:rPr>
          <w:rFonts w:ascii="Arial" w:hAnsi="Arial"/>
          <w:b/>
        </w:rPr>
        <w:t xml:space="preserve">Contexte et </w:t>
      </w:r>
      <w:r w:rsidR="007B77B6" w:rsidRPr="00BC7F95">
        <w:rPr>
          <w:rFonts w:ascii="Arial" w:hAnsi="Arial"/>
          <w:b/>
        </w:rPr>
        <w:t>problématique à résoudre ?</w:t>
      </w:r>
    </w:p>
    <w:p w:rsidR="0067342A" w:rsidRPr="003871E9" w:rsidRDefault="0067342A" w:rsidP="0067342A">
      <w:pPr>
        <w:rPr>
          <w:rFonts w:asciiTheme="majorHAnsi" w:hAnsiTheme="majorHAnsi"/>
        </w:rPr>
      </w:pPr>
      <w:r w:rsidRPr="003871E9">
        <w:rPr>
          <w:rFonts w:asciiTheme="majorHAnsi" w:hAnsiTheme="majorHAnsi"/>
        </w:rPr>
        <w:t xml:space="preserve">Jeunes créatifs web free-lance, vous venez de recevoir le </w:t>
      </w:r>
      <w:proofErr w:type="spellStart"/>
      <w:r w:rsidRPr="003871E9">
        <w:rPr>
          <w:rFonts w:asciiTheme="majorHAnsi" w:hAnsiTheme="majorHAnsi"/>
        </w:rPr>
        <w:t>brief</w:t>
      </w:r>
      <w:proofErr w:type="spellEnd"/>
      <w:r w:rsidRPr="003871E9">
        <w:rPr>
          <w:rFonts w:asciiTheme="majorHAnsi" w:hAnsiTheme="majorHAnsi"/>
        </w:rPr>
        <w:t xml:space="preserve"> rédigé ci-dessous.</w:t>
      </w:r>
    </w:p>
    <w:p w:rsidR="0067342A" w:rsidRPr="003871E9" w:rsidRDefault="0067342A" w:rsidP="0067342A">
      <w:pPr>
        <w:rPr>
          <w:rFonts w:asciiTheme="majorHAnsi" w:hAnsiTheme="majorHAnsi"/>
        </w:rPr>
      </w:pPr>
      <w:r w:rsidRPr="003871E9">
        <w:rPr>
          <w:rFonts w:asciiTheme="majorHAnsi" w:hAnsiTheme="majorHAnsi"/>
        </w:rPr>
        <w:t xml:space="preserve">Pour décrocher le budget face aux concurrents, vous devrez répondre au </w:t>
      </w:r>
      <w:proofErr w:type="spellStart"/>
      <w:r w:rsidRPr="003871E9">
        <w:rPr>
          <w:rFonts w:asciiTheme="majorHAnsi" w:hAnsiTheme="majorHAnsi"/>
        </w:rPr>
        <w:t>brief</w:t>
      </w:r>
      <w:proofErr w:type="spellEnd"/>
      <w:r w:rsidRPr="003871E9">
        <w:rPr>
          <w:rFonts w:asciiTheme="majorHAnsi" w:hAnsiTheme="majorHAnsi"/>
        </w:rPr>
        <w:t xml:space="preserve"> mais dans le délais ultra serré de 6h30 heures.</w:t>
      </w:r>
    </w:p>
    <w:p w:rsidR="0067342A" w:rsidRPr="00401D1B" w:rsidRDefault="0067342A" w:rsidP="0067342A">
      <w:pPr>
        <w:rPr>
          <w:rFonts w:asciiTheme="majorHAnsi" w:hAnsiTheme="majorHAnsi" w:cs="Arial"/>
        </w:rPr>
      </w:pPr>
      <w:r w:rsidRPr="00401D1B">
        <w:rPr>
          <w:rFonts w:asciiTheme="majorHAnsi" w:hAnsiTheme="majorHAnsi" w:cs="Arial"/>
        </w:rPr>
        <w:t xml:space="preserve">Le </w:t>
      </w:r>
      <w:r w:rsidRPr="00401D1B">
        <w:rPr>
          <w:rFonts w:asciiTheme="majorHAnsi" w:hAnsiTheme="majorHAnsi" w:cs="Arial"/>
          <w:bCs/>
        </w:rPr>
        <w:t>musée Rodin</w:t>
      </w:r>
      <w:r w:rsidRPr="00401D1B">
        <w:rPr>
          <w:rFonts w:asciiTheme="majorHAnsi" w:hAnsiTheme="majorHAnsi" w:cs="Arial"/>
        </w:rPr>
        <w:t xml:space="preserve"> est un </w:t>
      </w:r>
      <w:hyperlink r:id="rId7" w:history="1">
        <w:r w:rsidRPr="00401D1B">
          <w:rPr>
            <w:rFonts w:asciiTheme="majorHAnsi" w:hAnsiTheme="majorHAnsi" w:cs="Arial"/>
          </w:rPr>
          <w:t>musée</w:t>
        </w:r>
      </w:hyperlink>
      <w:r w:rsidRPr="00401D1B">
        <w:rPr>
          <w:rFonts w:asciiTheme="majorHAnsi" w:hAnsiTheme="majorHAnsi" w:cs="Arial"/>
        </w:rPr>
        <w:t xml:space="preserve"> assurant depuis </w:t>
      </w:r>
      <w:hyperlink r:id="rId8" w:history="1">
        <w:r w:rsidRPr="00401D1B">
          <w:rPr>
            <w:rFonts w:asciiTheme="majorHAnsi" w:hAnsiTheme="majorHAnsi" w:cs="Arial"/>
          </w:rPr>
          <w:t>1919</w:t>
        </w:r>
      </w:hyperlink>
      <w:r w:rsidRPr="00401D1B">
        <w:rPr>
          <w:rFonts w:asciiTheme="majorHAnsi" w:hAnsiTheme="majorHAnsi" w:cs="Arial"/>
        </w:rPr>
        <w:t xml:space="preserve"> la conservation et la diffusion de l’œuvre d’</w:t>
      </w:r>
      <w:hyperlink r:id="rId9" w:history="1">
        <w:r w:rsidRPr="00401D1B">
          <w:rPr>
            <w:rFonts w:asciiTheme="majorHAnsi" w:hAnsiTheme="majorHAnsi" w:cs="Arial"/>
          </w:rPr>
          <w:t>Auguste Rodin</w:t>
        </w:r>
      </w:hyperlink>
      <w:r w:rsidRPr="00401D1B">
        <w:rPr>
          <w:rFonts w:asciiTheme="majorHAnsi" w:hAnsiTheme="majorHAnsi" w:cs="Arial"/>
        </w:rPr>
        <w:t xml:space="preserve"> (1840-1917). À travers ses deux sites, l'</w:t>
      </w:r>
      <w:hyperlink r:id="rId10" w:history="1">
        <w:r w:rsidRPr="00401D1B">
          <w:rPr>
            <w:rFonts w:asciiTheme="majorHAnsi" w:hAnsiTheme="majorHAnsi" w:cs="Arial"/>
          </w:rPr>
          <w:t>hôtel Biron</w:t>
        </w:r>
      </w:hyperlink>
      <w:r w:rsidRPr="00401D1B">
        <w:rPr>
          <w:rFonts w:asciiTheme="majorHAnsi" w:hAnsiTheme="majorHAnsi" w:cs="Arial"/>
        </w:rPr>
        <w:t xml:space="preserve"> de la </w:t>
      </w:r>
      <w:hyperlink r:id="rId11" w:history="1">
        <w:r w:rsidRPr="00401D1B">
          <w:rPr>
            <w:rFonts w:asciiTheme="majorHAnsi" w:hAnsiTheme="majorHAnsi" w:cs="Arial"/>
          </w:rPr>
          <w:t>rue de Varenne</w:t>
        </w:r>
      </w:hyperlink>
      <w:r w:rsidRPr="00401D1B">
        <w:rPr>
          <w:rFonts w:asciiTheme="majorHAnsi" w:hAnsiTheme="majorHAnsi" w:cs="Arial"/>
        </w:rPr>
        <w:t xml:space="preserve"> dans le </w:t>
      </w:r>
      <w:hyperlink r:id="rId12" w:history="1">
        <w:r w:rsidRPr="00401D1B">
          <w:rPr>
            <w:rFonts w:asciiTheme="majorHAnsi" w:hAnsiTheme="majorHAnsi" w:cs="Arial"/>
          </w:rPr>
          <w:t>7</w:t>
        </w:r>
        <w:r w:rsidRPr="00401D1B">
          <w:rPr>
            <w:rFonts w:asciiTheme="majorHAnsi" w:hAnsiTheme="majorHAnsi" w:cs="Arial"/>
            <w:vertAlign w:val="superscript"/>
          </w:rPr>
          <w:t>e</w:t>
        </w:r>
        <w:r w:rsidRPr="00401D1B">
          <w:rPr>
            <w:rFonts w:asciiTheme="majorHAnsi" w:hAnsiTheme="majorHAnsi" w:cs="Arial"/>
          </w:rPr>
          <w:t xml:space="preserve"> arrondissement</w:t>
        </w:r>
      </w:hyperlink>
      <w:r w:rsidRPr="00401D1B">
        <w:rPr>
          <w:rFonts w:asciiTheme="majorHAnsi" w:hAnsiTheme="majorHAnsi" w:cs="Arial"/>
        </w:rPr>
        <w:t xml:space="preserve"> à </w:t>
      </w:r>
      <w:hyperlink r:id="rId13" w:history="1">
        <w:r w:rsidRPr="00401D1B">
          <w:rPr>
            <w:rFonts w:asciiTheme="majorHAnsi" w:hAnsiTheme="majorHAnsi" w:cs="Arial"/>
          </w:rPr>
          <w:t>Paris</w:t>
        </w:r>
      </w:hyperlink>
      <w:r w:rsidRPr="00401D1B">
        <w:rPr>
          <w:rFonts w:asciiTheme="majorHAnsi" w:hAnsiTheme="majorHAnsi" w:cs="Arial"/>
        </w:rPr>
        <w:t xml:space="preserve"> et la villa des Brillants à </w:t>
      </w:r>
      <w:hyperlink r:id="rId14" w:history="1">
        <w:r w:rsidRPr="00401D1B">
          <w:rPr>
            <w:rFonts w:asciiTheme="majorHAnsi" w:hAnsiTheme="majorHAnsi" w:cs="Arial"/>
          </w:rPr>
          <w:t>Meudon</w:t>
        </w:r>
      </w:hyperlink>
      <w:r w:rsidRPr="00401D1B">
        <w:rPr>
          <w:rFonts w:asciiTheme="majorHAnsi" w:hAnsiTheme="majorHAnsi" w:cs="Arial"/>
        </w:rPr>
        <w:t xml:space="preserve"> (Hauts-de-Seine), l’établissement conserve une collection composée de 6 600 sculptures, 8 000 dessins, 8 000 photographies anciennes et 7 000 objets d’art.</w:t>
      </w:r>
    </w:p>
    <w:p w:rsidR="0067342A" w:rsidRPr="00401D1B" w:rsidRDefault="0067342A" w:rsidP="0067342A">
      <w:pPr>
        <w:rPr>
          <w:rFonts w:asciiTheme="majorHAnsi" w:hAnsiTheme="majorHAnsi" w:cs="Arial"/>
        </w:rPr>
      </w:pPr>
      <w:r w:rsidRPr="00401D1B">
        <w:rPr>
          <w:rFonts w:asciiTheme="majorHAnsi" w:hAnsiTheme="majorHAnsi" w:cs="Arial"/>
        </w:rPr>
        <w:t>Avec 700 000 visiteurs par an, le musée Rodin compte parmi les musées français les plus importants.</w:t>
      </w:r>
    </w:p>
    <w:p w:rsidR="0067342A" w:rsidRPr="00401D1B" w:rsidRDefault="0067342A" w:rsidP="0067342A">
      <w:pPr>
        <w:rPr>
          <w:rFonts w:asciiTheme="majorHAnsi" w:hAnsiTheme="majorHAnsi" w:cs="Arial"/>
        </w:rPr>
      </w:pPr>
      <w:r w:rsidRPr="00401D1B">
        <w:rPr>
          <w:rFonts w:asciiTheme="majorHAnsi" w:hAnsiTheme="majorHAnsi" w:cs="Arial"/>
        </w:rPr>
        <w:t>Il a le statut d'</w:t>
      </w:r>
      <w:hyperlink r:id="rId15" w:history="1">
        <w:r w:rsidRPr="00401D1B">
          <w:rPr>
            <w:rFonts w:asciiTheme="majorHAnsi" w:hAnsiTheme="majorHAnsi" w:cs="Arial"/>
          </w:rPr>
          <w:t>établissement public à caractère administratif</w:t>
        </w:r>
      </w:hyperlink>
      <w:r w:rsidRPr="00401D1B">
        <w:rPr>
          <w:rFonts w:asciiTheme="majorHAnsi" w:hAnsiTheme="majorHAnsi" w:cs="Arial"/>
        </w:rPr>
        <w:t xml:space="preserve"> depuis </w:t>
      </w:r>
      <w:hyperlink r:id="rId16" w:history="1">
        <w:r w:rsidRPr="00401D1B">
          <w:rPr>
            <w:rFonts w:asciiTheme="majorHAnsi" w:hAnsiTheme="majorHAnsi" w:cs="Arial"/>
          </w:rPr>
          <w:t>1993</w:t>
        </w:r>
      </w:hyperlink>
      <w:r w:rsidRPr="00401D1B">
        <w:rPr>
          <w:rFonts w:asciiTheme="majorHAnsi" w:hAnsiTheme="majorHAnsi" w:cs="Arial"/>
        </w:rPr>
        <w:t>1.</w:t>
      </w:r>
    </w:p>
    <w:p w:rsidR="0067342A" w:rsidRPr="003871E9" w:rsidRDefault="0067342A" w:rsidP="0067342A">
      <w:pPr>
        <w:rPr>
          <w:rFonts w:asciiTheme="majorHAnsi" w:hAnsiTheme="majorHAnsi"/>
          <w:u w:val="single"/>
        </w:rPr>
      </w:pPr>
      <w:r w:rsidRPr="003871E9">
        <w:rPr>
          <w:rFonts w:asciiTheme="majorHAnsi" w:hAnsiTheme="majorHAnsi"/>
          <w:u w:val="single"/>
        </w:rPr>
        <w:t>Le site actuel est obsolète et ne reflète pas le prestige international du Musée Rodin.</w:t>
      </w:r>
    </w:p>
    <w:p w:rsidR="008D0E4F" w:rsidRPr="00BC7F95" w:rsidRDefault="008D0E4F" w:rsidP="009E6683">
      <w:pPr>
        <w:rPr>
          <w:rFonts w:ascii="Arial" w:hAnsi="Arial"/>
          <w:sz w:val="22"/>
        </w:rPr>
      </w:pPr>
    </w:p>
    <w:p w:rsidR="007B77B6" w:rsidRPr="00BC7F95" w:rsidRDefault="007B77B6" w:rsidP="009E6683">
      <w:pPr>
        <w:rPr>
          <w:rFonts w:ascii="Arial" w:hAnsi="Arial"/>
          <w:sz w:val="22"/>
        </w:rPr>
      </w:pPr>
    </w:p>
    <w:p w:rsidR="00E14D74" w:rsidRPr="0067342A" w:rsidRDefault="00E14D74" w:rsidP="009E6683">
      <w:pPr>
        <w:rPr>
          <w:rFonts w:ascii="Arial" w:eastAsia="Times New Roman" w:hAnsi="Arial"/>
          <w:sz w:val="22"/>
          <w:szCs w:val="20"/>
        </w:rPr>
      </w:pPr>
    </w:p>
    <w:p w:rsidR="007B77B6" w:rsidRPr="00BC7F95" w:rsidRDefault="00FD6472" w:rsidP="009E6683">
      <w:pPr>
        <w:rPr>
          <w:rFonts w:ascii="Arial" w:hAnsi="Arial"/>
          <w:b/>
          <w:color w:val="FF0000"/>
        </w:rPr>
      </w:pPr>
      <w:r w:rsidRPr="00BC7F95">
        <w:rPr>
          <w:rFonts w:ascii="Arial" w:hAnsi="Arial"/>
          <w:b/>
          <w:color w:val="FF0000"/>
        </w:rPr>
        <w:t>É</w:t>
      </w:r>
      <w:r w:rsidR="007B77B6" w:rsidRPr="00BC7F95">
        <w:rPr>
          <w:rFonts w:ascii="Arial" w:hAnsi="Arial"/>
          <w:b/>
          <w:color w:val="FF0000"/>
        </w:rPr>
        <w:t>L</w:t>
      </w:r>
      <w:r w:rsidRPr="00BC7F95">
        <w:rPr>
          <w:rFonts w:ascii="Arial" w:hAnsi="Arial"/>
          <w:b/>
          <w:color w:val="FF0000"/>
        </w:rPr>
        <w:t>É</w:t>
      </w:r>
      <w:r w:rsidR="007B77B6" w:rsidRPr="00BC7F95">
        <w:rPr>
          <w:rFonts w:ascii="Arial" w:hAnsi="Arial"/>
          <w:b/>
          <w:color w:val="FF0000"/>
        </w:rPr>
        <w:t xml:space="preserve">MENTS </w:t>
      </w:r>
      <w:r w:rsidRPr="00BC7F95">
        <w:rPr>
          <w:rFonts w:ascii="Arial" w:hAnsi="Arial"/>
          <w:b/>
          <w:color w:val="FF0000"/>
        </w:rPr>
        <w:t>À</w:t>
      </w:r>
      <w:r w:rsidR="007B77B6" w:rsidRPr="00BC7F95">
        <w:rPr>
          <w:rFonts w:ascii="Arial" w:hAnsi="Arial"/>
          <w:b/>
          <w:color w:val="FF0000"/>
        </w:rPr>
        <w:t xml:space="preserve"> PRODUIRE :</w:t>
      </w:r>
    </w:p>
    <w:p w:rsidR="007B77B6" w:rsidRPr="00BC7F95" w:rsidRDefault="007B77B6" w:rsidP="009E6683">
      <w:pPr>
        <w:rPr>
          <w:rFonts w:ascii="Arial" w:hAnsi="Arial"/>
          <w:sz w:val="22"/>
        </w:rPr>
      </w:pPr>
    </w:p>
    <w:p w:rsidR="005B1C23" w:rsidRPr="00BC7F95" w:rsidRDefault="00724754" w:rsidP="004849C2">
      <w:pPr>
        <w:pStyle w:val="Paragraphedeliste"/>
        <w:numPr>
          <w:ilvl w:val="0"/>
          <w:numId w:val="2"/>
        </w:numPr>
        <w:rPr>
          <w:rFonts w:ascii="Arial" w:hAnsi="Arial"/>
          <w:sz w:val="22"/>
        </w:rPr>
      </w:pPr>
      <w:r w:rsidRPr="00BC7F95">
        <w:rPr>
          <w:rFonts w:ascii="Arial" w:hAnsi="Arial"/>
          <w:sz w:val="22"/>
        </w:rPr>
        <w:t>La</w:t>
      </w:r>
      <w:r w:rsidR="009D46BB" w:rsidRPr="00BC7F95">
        <w:rPr>
          <w:rFonts w:ascii="Arial" w:hAnsi="Arial"/>
          <w:sz w:val="22"/>
        </w:rPr>
        <w:t xml:space="preserve"> </w:t>
      </w:r>
      <w:r w:rsidRPr="00BC7F95">
        <w:rPr>
          <w:rFonts w:ascii="Arial" w:hAnsi="Arial"/>
          <w:sz w:val="22"/>
        </w:rPr>
        <w:t>charte graphique du nouveau site</w:t>
      </w:r>
      <w:r w:rsidR="001420DD" w:rsidRPr="00BC7F95">
        <w:rPr>
          <w:rFonts w:ascii="Arial" w:hAnsi="Arial"/>
          <w:sz w:val="22"/>
        </w:rPr>
        <w:t>.</w:t>
      </w:r>
    </w:p>
    <w:p w:rsidR="007B77B6" w:rsidRPr="00BC7F95" w:rsidRDefault="007B77B6" w:rsidP="009E6683">
      <w:pPr>
        <w:rPr>
          <w:rFonts w:ascii="Arial" w:hAnsi="Arial"/>
          <w:sz w:val="22"/>
        </w:rPr>
      </w:pPr>
    </w:p>
    <w:p w:rsidR="00F31F86" w:rsidRPr="00BC7F95" w:rsidRDefault="007B77B6" w:rsidP="00F31F86">
      <w:pPr>
        <w:pStyle w:val="Paragraphedeliste"/>
        <w:numPr>
          <w:ilvl w:val="0"/>
          <w:numId w:val="2"/>
        </w:numPr>
        <w:rPr>
          <w:rFonts w:ascii="Arial" w:hAnsi="Arial"/>
          <w:sz w:val="22"/>
        </w:rPr>
      </w:pPr>
      <w:r w:rsidRPr="00BC7F95">
        <w:rPr>
          <w:rFonts w:ascii="Arial" w:hAnsi="Arial"/>
          <w:sz w:val="22"/>
        </w:rPr>
        <w:t xml:space="preserve">SITE </w:t>
      </w:r>
      <w:r w:rsidR="00BE51A3" w:rsidRPr="00BC7F95">
        <w:rPr>
          <w:rFonts w:ascii="Arial" w:hAnsi="Arial"/>
          <w:sz w:val="22"/>
        </w:rPr>
        <w:t xml:space="preserve">WEB RESPONSIVE </w:t>
      </w:r>
      <w:r w:rsidRPr="00BC7F95">
        <w:rPr>
          <w:rFonts w:ascii="Arial" w:hAnsi="Arial"/>
          <w:sz w:val="22"/>
        </w:rPr>
        <w:t>:</w:t>
      </w:r>
      <w:r w:rsidR="00D3323C" w:rsidRPr="00BC7F95">
        <w:rPr>
          <w:rFonts w:ascii="Arial" w:hAnsi="Arial"/>
          <w:sz w:val="22"/>
        </w:rPr>
        <w:t xml:space="preserve"> </w:t>
      </w:r>
      <w:r w:rsidR="009303E9" w:rsidRPr="00BC7F95">
        <w:rPr>
          <w:rFonts w:ascii="Arial" w:hAnsi="Arial"/>
          <w:sz w:val="22"/>
        </w:rPr>
        <w:t>3</w:t>
      </w:r>
      <w:r w:rsidR="00D3323C" w:rsidRPr="00BC7F95">
        <w:rPr>
          <w:rFonts w:ascii="Arial" w:hAnsi="Arial"/>
          <w:sz w:val="22"/>
        </w:rPr>
        <w:t xml:space="preserve"> écrans clefs</w:t>
      </w:r>
      <w:r w:rsidR="009D46BB" w:rsidRPr="00BC7F95">
        <w:rPr>
          <w:rFonts w:ascii="Arial" w:hAnsi="Arial"/>
          <w:sz w:val="22"/>
        </w:rPr>
        <w:t xml:space="preserve"> pour la compréhension de l’univers graphique proposée, du design d’interaction et du choix de la navigation.</w:t>
      </w:r>
      <w:r w:rsidR="004849C2" w:rsidRPr="00BC7F95">
        <w:rPr>
          <w:rFonts w:ascii="Arial" w:hAnsi="Arial"/>
          <w:sz w:val="22"/>
        </w:rPr>
        <w:br/>
      </w:r>
      <w:r w:rsidR="009303E9" w:rsidRPr="00BC7F95">
        <w:rPr>
          <w:rFonts w:ascii="Arial" w:hAnsi="Arial"/>
          <w:b/>
          <w:sz w:val="22"/>
        </w:rPr>
        <w:t>Attention : Ces 3</w:t>
      </w:r>
      <w:r w:rsidR="004849C2" w:rsidRPr="00BC7F95">
        <w:rPr>
          <w:rFonts w:ascii="Arial" w:hAnsi="Arial"/>
          <w:b/>
          <w:sz w:val="22"/>
        </w:rPr>
        <w:t xml:space="preserve"> </w:t>
      </w:r>
      <w:r w:rsidR="009303E9" w:rsidRPr="00BC7F95">
        <w:rPr>
          <w:rFonts w:ascii="Arial" w:hAnsi="Arial"/>
          <w:b/>
          <w:sz w:val="22"/>
        </w:rPr>
        <w:t>écrans clefs</w:t>
      </w:r>
      <w:r w:rsidR="00662BCF" w:rsidRPr="00BC7F95">
        <w:rPr>
          <w:rFonts w:ascii="Arial" w:hAnsi="Arial"/>
          <w:b/>
          <w:sz w:val="22"/>
        </w:rPr>
        <w:t xml:space="preserve"> </w:t>
      </w:r>
      <w:r w:rsidR="009303E9" w:rsidRPr="00BC7F95">
        <w:rPr>
          <w:rFonts w:ascii="Arial" w:hAnsi="Arial"/>
          <w:b/>
          <w:sz w:val="22"/>
        </w:rPr>
        <w:t>seront</w:t>
      </w:r>
      <w:r w:rsidR="00F31F86" w:rsidRPr="00BC7F95">
        <w:rPr>
          <w:rFonts w:ascii="Arial" w:hAnsi="Arial"/>
          <w:b/>
          <w:sz w:val="22"/>
        </w:rPr>
        <w:t xml:space="preserve"> présenté</w:t>
      </w:r>
      <w:r w:rsidR="004849C2" w:rsidRPr="00BC7F95">
        <w:rPr>
          <w:rFonts w:ascii="Arial" w:hAnsi="Arial"/>
          <w:b/>
          <w:sz w:val="22"/>
        </w:rPr>
        <w:t>s en form</w:t>
      </w:r>
      <w:r w:rsidR="009303E9" w:rsidRPr="00BC7F95">
        <w:rPr>
          <w:rFonts w:ascii="Arial" w:hAnsi="Arial"/>
          <w:b/>
          <w:sz w:val="22"/>
        </w:rPr>
        <w:t xml:space="preserve">at écran ordinateur de bureau et en format </w:t>
      </w:r>
      <w:r w:rsidR="004849C2" w:rsidRPr="00BC7F95">
        <w:rPr>
          <w:rFonts w:ascii="Arial" w:hAnsi="Arial"/>
          <w:b/>
          <w:sz w:val="22"/>
        </w:rPr>
        <w:t>tablette pour la bonne compréhension de la prise en compte du responsive webdesign.</w:t>
      </w:r>
    </w:p>
    <w:p w:rsidR="002453F4" w:rsidRPr="00BC7F95" w:rsidRDefault="00EC2BD2" w:rsidP="009E6683">
      <w:pPr>
        <w:rPr>
          <w:rFonts w:ascii="Arial" w:hAnsi="Arial"/>
          <w:sz w:val="22"/>
        </w:rPr>
      </w:pPr>
      <w:r w:rsidRPr="00BC7F95">
        <w:rPr>
          <w:rFonts w:ascii="Arial" w:hAnsi="Arial"/>
          <w:noProof/>
          <w:sz w:val="22"/>
        </w:rPr>
        <w:drawing>
          <wp:inline distT="0" distB="0" distL="0" distR="0">
            <wp:extent cx="4053347" cy="2167678"/>
            <wp:effectExtent l="0" t="0" r="10795" b="0"/>
            <wp:docPr id="2" name="Image 2" descr=" Pascale:Users:PASCALE:Desktop:Capture d’écran 2016-06-29 à 10.34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Pascale:Users:PASCALE:Desktop:Capture d’écran 2016-06-29 à 10.34.2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47" cy="216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95" w:rsidRDefault="007B77B6" w:rsidP="009E6683">
      <w:pPr>
        <w:rPr>
          <w:rFonts w:ascii="Arial" w:hAnsi="Arial"/>
          <w:b/>
          <w:sz w:val="22"/>
        </w:rPr>
      </w:pPr>
      <w:r w:rsidRPr="00BC7F95">
        <w:rPr>
          <w:rFonts w:ascii="Arial" w:hAnsi="Arial"/>
          <w:b/>
          <w:sz w:val="22"/>
        </w:rPr>
        <w:lastRenderedPageBreak/>
        <w:t xml:space="preserve">Le rendu </w:t>
      </w:r>
      <w:r w:rsidR="004849C2" w:rsidRPr="00BC7F95">
        <w:rPr>
          <w:rFonts w:ascii="Arial" w:hAnsi="Arial"/>
          <w:b/>
          <w:sz w:val="22"/>
        </w:rPr>
        <w:t xml:space="preserve">final </w:t>
      </w:r>
      <w:r w:rsidRPr="00BC7F95">
        <w:rPr>
          <w:rFonts w:ascii="Arial" w:hAnsi="Arial"/>
          <w:b/>
          <w:sz w:val="22"/>
        </w:rPr>
        <w:t xml:space="preserve">se fera sous forme de </w:t>
      </w:r>
      <w:r w:rsidR="000330DC" w:rsidRPr="00BC7F95">
        <w:rPr>
          <w:rFonts w:ascii="Arial" w:hAnsi="Arial"/>
          <w:b/>
          <w:sz w:val="22"/>
        </w:rPr>
        <w:t xml:space="preserve">fichier </w:t>
      </w:r>
      <w:r w:rsidR="009D46BB" w:rsidRPr="00BC7F95">
        <w:rPr>
          <w:rFonts w:ascii="Arial" w:hAnsi="Arial"/>
          <w:b/>
          <w:sz w:val="22"/>
        </w:rPr>
        <w:t>JPG</w:t>
      </w:r>
      <w:r w:rsidRPr="00BC7F95">
        <w:rPr>
          <w:rFonts w:ascii="Arial" w:hAnsi="Arial"/>
          <w:b/>
          <w:sz w:val="22"/>
        </w:rPr>
        <w:t xml:space="preserve"> </w:t>
      </w:r>
      <w:r w:rsidR="000330DC" w:rsidRPr="00BC7F95">
        <w:rPr>
          <w:rFonts w:ascii="Arial" w:hAnsi="Arial"/>
          <w:b/>
          <w:sz w:val="22"/>
          <w:u w:val="single"/>
        </w:rPr>
        <w:t>et</w:t>
      </w:r>
      <w:r w:rsidR="000330DC" w:rsidRPr="00BC7F95">
        <w:rPr>
          <w:rFonts w:ascii="Arial" w:hAnsi="Arial"/>
          <w:b/>
          <w:sz w:val="22"/>
        </w:rPr>
        <w:t xml:space="preserve"> PSD </w:t>
      </w:r>
      <w:r w:rsidR="00EF09B5" w:rsidRPr="00BC7F95">
        <w:rPr>
          <w:rFonts w:ascii="Arial" w:hAnsi="Arial"/>
          <w:b/>
          <w:sz w:val="22"/>
        </w:rPr>
        <w:t xml:space="preserve">le tout </w:t>
      </w:r>
      <w:r w:rsidR="005E6CF8" w:rsidRPr="00BC7F95">
        <w:rPr>
          <w:rFonts w:ascii="Arial" w:hAnsi="Arial"/>
          <w:b/>
          <w:sz w:val="22"/>
        </w:rPr>
        <w:t>enregistré</w:t>
      </w:r>
      <w:r w:rsidR="00EF09B5" w:rsidRPr="00BC7F95">
        <w:rPr>
          <w:rFonts w:ascii="Arial" w:hAnsi="Arial"/>
          <w:b/>
          <w:sz w:val="22"/>
        </w:rPr>
        <w:t xml:space="preserve"> </w:t>
      </w:r>
      <w:r w:rsidR="000330DC" w:rsidRPr="00BC7F95">
        <w:rPr>
          <w:rFonts w:ascii="Arial" w:hAnsi="Arial"/>
          <w:b/>
          <w:sz w:val="22"/>
        </w:rPr>
        <w:t>dans un dossier avec votre prénom et nom.</w:t>
      </w:r>
      <w:r w:rsidR="00662BCF" w:rsidRPr="00BC7F95">
        <w:rPr>
          <w:rFonts w:ascii="Arial" w:hAnsi="Arial"/>
          <w:b/>
          <w:sz w:val="22"/>
        </w:rPr>
        <w:t xml:space="preserve"> </w:t>
      </w:r>
    </w:p>
    <w:p w:rsidR="007B77B6" w:rsidRPr="00BC7F95" w:rsidRDefault="00A31A7C" w:rsidP="009E6683">
      <w:pPr>
        <w:rPr>
          <w:rFonts w:ascii="Arial" w:hAnsi="Arial"/>
          <w:b/>
          <w:sz w:val="22"/>
        </w:rPr>
      </w:pPr>
      <w:r w:rsidRPr="00BC7F95">
        <w:rPr>
          <w:rFonts w:ascii="Arial" w:hAnsi="Arial"/>
          <w:sz w:val="22"/>
        </w:rPr>
        <w:t>ATTENTION À</w:t>
      </w:r>
      <w:r w:rsidR="00834B2B" w:rsidRPr="00BC7F95">
        <w:rPr>
          <w:rFonts w:ascii="Arial" w:hAnsi="Arial"/>
          <w:sz w:val="22"/>
        </w:rPr>
        <w:t xml:space="preserve"> LA NOMEMCLATURE DES FICHIERS.</w:t>
      </w:r>
    </w:p>
    <w:p w:rsidR="00C40113" w:rsidRDefault="00C40113" w:rsidP="009E6683">
      <w:pPr>
        <w:rPr>
          <w:rFonts w:ascii="Arial" w:hAnsi="Arial"/>
          <w:sz w:val="22"/>
        </w:rPr>
      </w:pPr>
      <w:bookmarkStart w:id="0" w:name="_GoBack"/>
      <w:bookmarkEnd w:id="0"/>
    </w:p>
    <w:p w:rsidR="002453F4" w:rsidRPr="00BC7F95" w:rsidRDefault="002453F4" w:rsidP="009E6683">
      <w:pPr>
        <w:rPr>
          <w:rFonts w:ascii="Arial" w:hAnsi="Arial"/>
          <w:sz w:val="22"/>
        </w:rPr>
      </w:pPr>
    </w:p>
    <w:p w:rsidR="007B77B6" w:rsidRPr="00BC7F95" w:rsidRDefault="00724754" w:rsidP="009E6683">
      <w:pPr>
        <w:rPr>
          <w:rFonts w:ascii="Arial" w:hAnsi="Arial"/>
          <w:sz w:val="22"/>
        </w:rPr>
      </w:pPr>
      <w:r w:rsidRPr="00BC7F95">
        <w:rPr>
          <w:rFonts w:ascii="Arial" w:hAnsi="Arial"/>
          <w:sz w:val="22"/>
        </w:rPr>
        <w:t>Rendu</w:t>
      </w:r>
      <w:r w:rsidR="00B66AA6" w:rsidRPr="00BC7F95">
        <w:rPr>
          <w:rFonts w:ascii="Arial" w:hAnsi="Arial"/>
          <w:sz w:val="22"/>
        </w:rPr>
        <w:t xml:space="preserve"> client : d</w:t>
      </w:r>
      <w:r w:rsidR="00A31A7C" w:rsidRPr="00BC7F95">
        <w:rPr>
          <w:rFonts w:ascii="Arial" w:hAnsi="Arial"/>
          <w:sz w:val="22"/>
        </w:rPr>
        <w:t>ans 6</w:t>
      </w:r>
      <w:r w:rsidR="007F2EF0" w:rsidRPr="00BC7F95">
        <w:rPr>
          <w:rFonts w:ascii="Arial" w:hAnsi="Arial"/>
          <w:sz w:val="22"/>
        </w:rPr>
        <w:t>h30</w:t>
      </w:r>
      <w:r w:rsidR="00A31A7C" w:rsidRPr="00BC7F95">
        <w:rPr>
          <w:rFonts w:ascii="Arial" w:hAnsi="Arial"/>
          <w:sz w:val="22"/>
        </w:rPr>
        <w:t xml:space="preserve"> heures</w:t>
      </w:r>
    </w:p>
    <w:p w:rsidR="00C40113" w:rsidRDefault="00724754" w:rsidP="009E6683">
      <w:pPr>
        <w:rPr>
          <w:rFonts w:ascii="Arial" w:hAnsi="Arial"/>
          <w:sz w:val="22"/>
        </w:rPr>
      </w:pPr>
      <w:r w:rsidRPr="00BC7F95">
        <w:rPr>
          <w:rFonts w:ascii="Arial" w:hAnsi="Arial"/>
          <w:sz w:val="22"/>
        </w:rPr>
        <w:t>Bon travail,</w:t>
      </w:r>
    </w:p>
    <w:p w:rsidR="00A31A7C" w:rsidRPr="00BC7F95" w:rsidRDefault="00A31A7C" w:rsidP="00C40113">
      <w:pPr>
        <w:jc w:val="right"/>
        <w:rPr>
          <w:rFonts w:ascii="Arial" w:hAnsi="Arial"/>
          <w:sz w:val="22"/>
        </w:rPr>
      </w:pPr>
    </w:p>
    <w:sectPr w:rsidR="00A31A7C" w:rsidRPr="00BC7F95" w:rsidSect="00C40113">
      <w:pgSz w:w="12240" w:h="15840"/>
      <w:pgMar w:top="851" w:right="1417" w:bottom="709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C65"/>
    <w:multiLevelType w:val="hybridMultilevel"/>
    <w:tmpl w:val="7A22D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0D13"/>
    <w:multiLevelType w:val="hybridMultilevel"/>
    <w:tmpl w:val="1F021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useFELayout/>
  </w:compat>
  <w:rsids>
    <w:rsidRoot w:val="007B77B6"/>
    <w:rsid w:val="00017F55"/>
    <w:rsid w:val="000330DC"/>
    <w:rsid w:val="000A05FF"/>
    <w:rsid w:val="000F7633"/>
    <w:rsid w:val="00114B1E"/>
    <w:rsid w:val="001420DD"/>
    <w:rsid w:val="001464F1"/>
    <w:rsid w:val="001A3082"/>
    <w:rsid w:val="001E2ED2"/>
    <w:rsid w:val="00201E26"/>
    <w:rsid w:val="00223D05"/>
    <w:rsid w:val="002453F4"/>
    <w:rsid w:val="002B205A"/>
    <w:rsid w:val="002C657B"/>
    <w:rsid w:val="002E7F7C"/>
    <w:rsid w:val="00305788"/>
    <w:rsid w:val="00334D2A"/>
    <w:rsid w:val="003556DA"/>
    <w:rsid w:val="004575E4"/>
    <w:rsid w:val="004752DA"/>
    <w:rsid w:val="004849C2"/>
    <w:rsid w:val="00503EAA"/>
    <w:rsid w:val="005426A4"/>
    <w:rsid w:val="0056716D"/>
    <w:rsid w:val="005839BD"/>
    <w:rsid w:val="00584728"/>
    <w:rsid w:val="005B1C23"/>
    <w:rsid w:val="005D7B99"/>
    <w:rsid w:val="005E6CF8"/>
    <w:rsid w:val="00601D4B"/>
    <w:rsid w:val="006073CD"/>
    <w:rsid w:val="00631035"/>
    <w:rsid w:val="0064532B"/>
    <w:rsid w:val="00645938"/>
    <w:rsid w:val="006459F0"/>
    <w:rsid w:val="00662BCF"/>
    <w:rsid w:val="00663A66"/>
    <w:rsid w:val="0067342A"/>
    <w:rsid w:val="00724754"/>
    <w:rsid w:val="00725745"/>
    <w:rsid w:val="007849D0"/>
    <w:rsid w:val="007B77B6"/>
    <w:rsid w:val="007F2EF0"/>
    <w:rsid w:val="00834B2B"/>
    <w:rsid w:val="008A73CE"/>
    <w:rsid w:val="008D0E4F"/>
    <w:rsid w:val="00901854"/>
    <w:rsid w:val="009303E9"/>
    <w:rsid w:val="00950D3A"/>
    <w:rsid w:val="00974094"/>
    <w:rsid w:val="009D46BB"/>
    <w:rsid w:val="009E6683"/>
    <w:rsid w:val="009F163C"/>
    <w:rsid w:val="00A04AAE"/>
    <w:rsid w:val="00A31A7C"/>
    <w:rsid w:val="00A411F4"/>
    <w:rsid w:val="00A571A7"/>
    <w:rsid w:val="00A96E72"/>
    <w:rsid w:val="00AD2365"/>
    <w:rsid w:val="00AD3896"/>
    <w:rsid w:val="00AF3A47"/>
    <w:rsid w:val="00B26234"/>
    <w:rsid w:val="00B66AA6"/>
    <w:rsid w:val="00B87738"/>
    <w:rsid w:val="00BC7F95"/>
    <w:rsid w:val="00BE51A3"/>
    <w:rsid w:val="00C40113"/>
    <w:rsid w:val="00C752B0"/>
    <w:rsid w:val="00D3323C"/>
    <w:rsid w:val="00DD37EE"/>
    <w:rsid w:val="00E14D74"/>
    <w:rsid w:val="00E73C90"/>
    <w:rsid w:val="00EC2BD2"/>
    <w:rsid w:val="00EC3046"/>
    <w:rsid w:val="00EF09B5"/>
    <w:rsid w:val="00F27BF9"/>
    <w:rsid w:val="00F31F86"/>
    <w:rsid w:val="00F7642C"/>
    <w:rsid w:val="00FB6D1C"/>
    <w:rsid w:val="00FC1A9E"/>
    <w:rsid w:val="00FD6472"/>
    <w:rsid w:val="00F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7B77B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2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4D2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D2A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9E66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14D7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3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2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4D2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D2A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9E66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14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1919" TargetMode="External"/><Relationship Id="rId13" Type="http://schemas.openxmlformats.org/officeDocument/2006/relationships/hyperlink" Target="http://fr.wikipedia.org/wiki/Pari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Mus%C3%A9e" TargetMode="External"/><Relationship Id="rId12" Type="http://schemas.openxmlformats.org/officeDocument/2006/relationships/hyperlink" Target="http://fr.wikipedia.org/wiki/7e_arrondissement_de_Paris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fr.wikipedia.org/wiki/1993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usee-rodin.fr/accueil.htm" TargetMode="External"/><Relationship Id="rId11" Type="http://schemas.openxmlformats.org/officeDocument/2006/relationships/hyperlink" Target="http://fr.wikipedia.org/wiki/Rue_de_Varenn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r.wikipedia.org/wiki/%C3%89tablissement_public_%C3%A0_caract%C3%A8re_administratif_(France)" TargetMode="External"/><Relationship Id="rId10" Type="http://schemas.openxmlformats.org/officeDocument/2006/relationships/hyperlink" Target="http://fr.wikipedia.org/wiki/H%C3%B4tel_Bir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Auguste_Rodin" TargetMode="External"/><Relationship Id="rId14" Type="http://schemas.openxmlformats.org/officeDocument/2006/relationships/hyperlink" Target="http://fr.wikipedia.org/wiki/Meudo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Company>LEM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Neveu</dc:creator>
  <cp:lastModifiedBy>Gaynor</cp:lastModifiedBy>
  <cp:revision>2</cp:revision>
  <cp:lastPrinted>2018-01-17T13:49:00Z</cp:lastPrinted>
  <dcterms:created xsi:type="dcterms:W3CDTF">2018-01-17T13:49:00Z</dcterms:created>
  <dcterms:modified xsi:type="dcterms:W3CDTF">2018-01-17T13:49:00Z</dcterms:modified>
</cp:coreProperties>
</file>