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Title"/>
        <w:widowControl w:val="0"/>
        <w:contextualSpacing w:val="0"/>
      </w:pPr>
      <w:bookmarkStart w:colFirst="0" w:colLast="0" w:name="h.ukk9vc4zwilt" w:id="0"/>
      <w:bookmarkEnd w:id="0"/>
      <w:r w:rsidDel="00000000" w:rsidR="00000000" w:rsidRPr="00000000">
        <w:rPr>
          <w:rtl w:val="0"/>
        </w:rPr>
        <w:t xml:space="preserve">ZENEX</w:t>
        <w:br w:type="textWrapping"/>
        <w:t xml:space="preserve">Projet de fin d’année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Contrat de Professionnalisation Développeur Multimédia</w:t>
      </w:r>
    </w:p>
    <w:p w:rsidR="00000000" w:rsidDel="00000000" w:rsidP="00000000" w:rsidRDefault="00000000" w:rsidRPr="00000000">
      <w:pPr>
        <w:pStyle w:val="Heading3"/>
        <w:widowControl w:val="0"/>
        <w:contextualSpacing w:val="0"/>
      </w:pPr>
      <w:bookmarkStart w:colFirst="0" w:colLast="0" w:name="h.454yol8yvjwh" w:id="1"/>
      <w:bookmarkEnd w:id="1"/>
      <w:r w:rsidDel="00000000" w:rsidR="00000000" w:rsidRPr="00000000">
        <w:rPr>
          <w:rFonts w:ascii="Arial" w:cs="Arial" w:eastAsia="Arial" w:hAnsi="Arial"/>
          <w:rtl w:val="0"/>
        </w:rPr>
        <w:t xml:space="preserve">L'École Multimédia - 2015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right"/>
      </w:pPr>
      <w:r w:rsidDel="00000000" w:rsidR="00000000" w:rsidRPr="00000000">
        <w:drawing>
          <wp:inline distB="114300" distT="114300" distL="114300" distR="114300">
            <wp:extent cx="1076325" cy="1076325"/>
            <wp:effectExtent b="0" l="0" r="0" t="0"/>
            <wp:docPr descr="logo-ecole-multimedia.jpg" id="3" name="image09.jpg"/>
            <a:graphic>
              <a:graphicData uri="http://schemas.openxmlformats.org/drawingml/2006/picture">
                <pic:pic>
                  <pic:nvPicPr>
                    <pic:cNvPr descr="logo-ecole-multimedia.jpg" id="0" name="image09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76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contextualSpacing w:val="0"/>
        <w:jc w:val="center"/>
      </w:pPr>
      <w:bookmarkStart w:colFirst="0" w:colLast="0" w:name="h.9u2hd5tgriiv" w:id="2"/>
      <w:bookmarkEnd w:id="2"/>
      <w:r w:rsidDel="00000000" w:rsidR="00000000" w:rsidRPr="00000000">
        <w:drawing>
          <wp:inline distB="114300" distT="114300" distL="114300" distR="114300">
            <wp:extent cx="781050" cy="923925"/>
            <wp:effectExtent b="0" l="0" r="0" t="0"/>
            <wp:docPr descr="logo.png" id="5" name="image11.png"/>
            <a:graphic>
              <a:graphicData uri="http://schemas.openxmlformats.org/drawingml/2006/picture">
                <pic:pic>
                  <pic:nvPicPr>
                    <pic:cNvPr descr="logo.png" id="0" name="image1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923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contextualSpacing w:val="0"/>
      </w:pPr>
      <w:bookmarkStart w:colFirst="0" w:colLast="0" w:name="h.xl1n58v8d1ny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contextualSpacing w:val="0"/>
      </w:pPr>
      <w:bookmarkStart w:colFirst="0" w:colLast="0" w:name="h.c23vr2dsdh0a" w:id="4"/>
      <w:bookmarkEnd w:id="4"/>
      <w:r w:rsidDel="00000000" w:rsidR="00000000" w:rsidRPr="00000000">
        <w:rPr>
          <w:rFonts w:ascii="Arial" w:cs="Arial" w:eastAsia="Arial" w:hAnsi="Arial"/>
          <w:rtl w:val="0"/>
        </w:rPr>
        <w:t xml:space="preserve">Contexte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L’agence web </w:t>
      </w:r>
      <w:r w:rsidDel="00000000" w:rsidR="00000000" w:rsidRPr="00000000">
        <w:rPr>
          <w:b w:val="1"/>
          <w:rtl w:val="0"/>
        </w:rPr>
        <w:t xml:space="preserve">Zenex </w:t>
      </w:r>
      <w:r w:rsidDel="00000000" w:rsidR="00000000" w:rsidRPr="00000000">
        <w:rPr>
          <w:rtl w:val="0"/>
        </w:rPr>
        <w:t xml:space="preserve">désire faire une refonte de son site vitrine.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Elle vous a chargé du développement de ce nouveau site. </w:t>
      </w:r>
    </w:p>
    <w:p w:rsidR="00000000" w:rsidDel="00000000" w:rsidP="00000000" w:rsidRDefault="00000000" w:rsidRPr="00000000">
      <w:pPr>
        <w:pStyle w:val="Heading2"/>
        <w:contextualSpacing w:val="0"/>
      </w:pPr>
      <w:bookmarkStart w:colFirst="0" w:colLast="0" w:name="h.2h75oqqus2cz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contextualSpacing w:val="0"/>
      </w:pPr>
      <w:bookmarkStart w:colFirst="0" w:colLast="0" w:name="h.998j22b0q6k6" w:id="6"/>
      <w:bookmarkEnd w:id="6"/>
      <w:r w:rsidDel="00000000" w:rsidR="00000000" w:rsidRPr="00000000">
        <w:rPr>
          <w:rFonts w:ascii="Arial" w:cs="Arial" w:eastAsia="Arial" w:hAnsi="Arial"/>
          <w:rtl w:val="0"/>
        </w:rPr>
        <w:t xml:space="preserve">Fichiers transmis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5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Le brief (ce document)</w:t>
      </w:r>
    </w:p>
    <w:p w:rsidR="00000000" w:rsidDel="00000000" w:rsidP="00000000" w:rsidRDefault="00000000" w:rsidRPr="00000000">
      <w:pPr>
        <w:numPr>
          <w:ilvl w:val="0"/>
          <w:numId w:val="5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Les maquettes des pages index et work (fichiers PSD)</w:t>
      </w:r>
    </w:p>
    <w:p w:rsidR="00000000" w:rsidDel="00000000" w:rsidP="00000000" w:rsidRDefault="00000000" w:rsidRPr="00000000">
      <w:pPr>
        <w:numPr>
          <w:ilvl w:val="0"/>
          <w:numId w:val="5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Un dossier </w:t>
      </w:r>
      <w:r w:rsidDel="00000000" w:rsidR="00000000" w:rsidRPr="00000000">
        <w:rPr>
          <w:b w:val="1"/>
          <w:rtl w:val="0"/>
        </w:rPr>
        <w:t xml:space="preserve">images </w:t>
      </w:r>
      <w:r w:rsidDel="00000000" w:rsidR="00000000" w:rsidRPr="00000000">
        <w:rPr>
          <w:rtl w:val="0"/>
        </w:rPr>
        <w:t xml:space="preserve">contenant toutes les images nécessaires</w:t>
      </w:r>
    </w:p>
    <w:p w:rsidR="00000000" w:rsidDel="00000000" w:rsidP="00000000" w:rsidRDefault="00000000" w:rsidRPr="00000000">
      <w:pPr>
        <w:numPr>
          <w:ilvl w:val="0"/>
          <w:numId w:val="5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Un dossier </w:t>
      </w:r>
      <w:r w:rsidDel="00000000" w:rsidR="00000000" w:rsidRPr="00000000">
        <w:rPr>
          <w:b w:val="1"/>
          <w:rtl w:val="0"/>
        </w:rPr>
        <w:t xml:space="preserve">webfont </w:t>
      </w:r>
      <w:r w:rsidDel="00000000" w:rsidR="00000000" w:rsidRPr="00000000">
        <w:rPr>
          <w:rtl w:val="0"/>
        </w:rPr>
        <w:t xml:space="preserve">contenant toutes les typos nécessaires</w:t>
      </w:r>
    </w:p>
    <w:p w:rsidR="00000000" w:rsidDel="00000000" w:rsidP="00000000" w:rsidRDefault="00000000" w:rsidRPr="00000000">
      <w:pPr>
        <w:numPr>
          <w:ilvl w:val="0"/>
          <w:numId w:val="5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Le plugin </w:t>
      </w:r>
      <w:r w:rsidDel="00000000" w:rsidR="00000000" w:rsidRPr="00000000">
        <w:rPr>
          <w:b w:val="1"/>
          <w:rtl w:val="0"/>
        </w:rPr>
        <w:t xml:space="preserve">Jquery Orbit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keepNext w:val="1"/>
        <w:keepLines w:val="1"/>
        <w:spacing w:before="200" w:lineRule="auto"/>
        <w:contextualSpacing w:val="0"/>
        <w:rPr/>
      </w:pPr>
      <w:bookmarkStart w:colFirst="0" w:colLast="0" w:name="h.apxzyl7b6lro" w:id="7"/>
      <w:bookmarkEnd w:id="7"/>
      <w:r w:rsidDel="00000000" w:rsidR="00000000" w:rsidRPr="00000000">
        <w:rPr>
          <w:rFonts w:ascii="Arial" w:cs="Arial" w:eastAsia="Arial" w:hAnsi="Arial"/>
          <w:rtl w:val="0"/>
        </w:rPr>
        <w:t xml:space="preserve">Livrables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Vous êtes chargé de réaliser les éléments suivants: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6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Site client</w:t>
      </w:r>
    </w:p>
    <w:p w:rsidR="00000000" w:rsidDel="00000000" w:rsidP="00000000" w:rsidRDefault="00000000" w:rsidRPr="00000000">
      <w:pPr>
        <w:numPr>
          <w:ilvl w:val="1"/>
          <w:numId w:val="6"/>
        </w:numP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Page index.php</w:t>
      </w:r>
    </w:p>
    <w:p w:rsidR="00000000" w:rsidDel="00000000" w:rsidP="00000000" w:rsidRDefault="00000000" w:rsidRPr="00000000">
      <w:pPr>
        <w:numPr>
          <w:ilvl w:val="2"/>
          <w:numId w:val="6"/>
        </w:numPr>
        <w:ind w:left="2160" w:hanging="360"/>
        <w:contextualSpacing w:val="1"/>
        <w:rPr/>
      </w:pPr>
      <w:r w:rsidDel="00000000" w:rsidR="00000000" w:rsidRPr="00000000">
        <w:rPr>
          <w:rtl w:val="0"/>
        </w:rPr>
        <w:t xml:space="preserve">intégrée (html &amp; css)</w:t>
      </w:r>
    </w:p>
    <w:p w:rsidR="00000000" w:rsidDel="00000000" w:rsidP="00000000" w:rsidRDefault="00000000" w:rsidRPr="00000000">
      <w:pPr>
        <w:numPr>
          <w:ilvl w:val="2"/>
          <w:numId w:val="6"/>
        </w:numPr>
        <w:ind w:left="2160" w:hanging="360"/>
        <w:contextualSpacing w:val="1"/>
        <w:rPr/>
      </w:pPr>
      <w:r w:rsidDel="00000000" w:rsidR="00000000" w:rsidRPr="00000000">
        <w:rPr>
          <w:rtl w:val="0"/>
        </w:rPr>
        <w:t xml:space="preserve">comportements fonctionnels (javascript)</w:t>
      </w:r>
    </w:p>
    <w:p w:rsidR="00000000" w:rsidDel="00000000" w:rsidP="00000000" w:rsidRDefault="00000000" w:rsidRPr="00000000">
      <w:pPr>
        <w:numPr>
          <w:ilvl w:val="2"/>
          <w:numId w:val="6"/>
        </w:numPr>
        <w:ind w:left="2160" w:hanging="360"/>
        <w:contextualSpacing w:val="1"/>
        <w:rPr/>
      </w:pPr>
      <w:r w:rsidDel="00000000" w:rsidR="00000000" w:rsidRPr="00000000">
        <w:rPr>
          <w:rtl w:val="0"/>
        </w:rPr>
        <w:t xml:space="preserve">données dynamique intégrées (php)</w:t>
      </w:r>
    </w:p>
    <w:p w:rsidR="00000000" w:rsidDel="00000000" w:rsidP="00000000" w:rsidRDefault="00000000" w:rsidRPr="00000000">
      <w:pPr>
        <w:numPr>
          <w:ilvl w:val="1"/>
          <w:numId w:val="6"/>
        </w:numP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Page work.php</w:t>
      </w:r>
    </w:p>
    <w:p w:rsidR="00000000" w:rsidDel="00000000" w:rsidP="00000000" w:rsidRDefault="00000000" w:rsidRPr="00000000">
      <w:pPr>
        <w:numPr>
          <w:ilvl w:val="2"/>
          <w:numId w:val="6"/>
        </w:numPr>
        <w:ind w:left="2160" w:hanging="360"/>
        <w:contextualSpacing w:val="1"/>
        <w:rPr/>
      </w:pPr>
      <w:r w:rsidDel="00000000" w:rsidR="00000000" w:rsidRPr="00000000">
        <w:rPr>
          <w:rtl w:val="0"/>
        </w:rPr>
        <w:t xml:space="preserve">intégrée (html &amp; css)</w:t>
      </w:r>
    </w:p>
    <w:p w:rsidR="00000000" w:rsidDel="00000000" w:rsidP="00000000" w:rsidRDefault="00000000" w:rsidRPr="00000000">
      <w:pPr>
        <w:numPr>
          <w:ilvl w:val="2"/>
          <w:numId w:val="6"/>
        </w:numPr>
        <w:ind w:left="2160" w:hanging="360"/>
        <w:contextualSpacing w:val="1"/>
        <w:rPr/>
      </w:pPr>
      <w:r w:rsidDel="00000000" w:rsidR="00000000" w:rsidRPr="00000000">
        <w:rPr>
          <w:rtl w:val="0"/>
        </w:rPr>
        <w:t xml:space="preserve">comportements fonctionnels (javascript)</w:t>
      </w:r>
    </w:p>
    <w:p w:rsidR="00000000" w:rsidDel="00000000" w:rsidP="00000000" w:rsidRDefault="00000000" w:rsidRPr="00000000">
      <w:pPr>
        <w:numPr>
          <w:ilvl w:val="0"/>
          <w:numId w:val="6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Site de l’administration</w:t>
      </w:r>
    </w:p>
    <w:p w:rsidR="00000000" w:rsidDel="00000000" w:rsidP="00000000" w:rsidRDefault="00000000" w:rsidRPr="00000000">
      <w:pPr>
        <w:numPr>
          <w:ilvl w:val="1"/>
          <w:numId w:val="6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Page d’identification</w:t>
      </w:r>
    </w:p>
    <w:p w:rsidR="00000000" w:rsidDel="00000000" w:rsidP="00000000" w:rsidRDefault="00000000" w:rsidRPr="00000000">
      <w:pPr>
        <w:numPr>
          <w:ilvl w:val="1"/>
          <w:numId w:val="6"/>
        </w:numP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Page utilisateur.php</w:t>
      </w:r>
    </w:p>
    <w:p w:rsidR="00000000" w:rsidDel="00000000" w:rsidP="00000000" w:rsidRDefault="00000000" w:rsidRPr="00000000">
      <w:pPr>
        <w:numPr>
          <w:ilvl w:val="2"/>
          <w:numId w:val="6"/>
        </w:numPr>
        <w:ind w:left="2160" w:hanging="360"/>
        <w:contextualSpacing w:val="1"/>
        <w:rPr/>
      </w:pPr>
      <w:r w:rsidDel="00000000" w:rsidR="00000000" w:rsidRPr="00000000">
        <w:rPr>
          <w:rtl w:val="0"/>
        </w:rPr>
        <w:t xml:space="preserve">Liste des utilisateurs</w:t>
      </w:r>
    </w:p>
    <w:p w:rsidR="00000000" w:rsidDel="00000000" w:rsidP="00000000" w:rsidRDefault="00000000" w:rsidRPr="00000000">
      <w:pPr>
        <w:numPr>
          <w:ilvl w:val="2"/>
          <w:numId w:val="6"/>
        </w:numPr>
        <w:ind w:left="2160" w:hanging="360"/>
        <w:contextualSpacing w:val="1"/>
        <w:rPr/>
      </w:pPr>
      <w:r w:rsidDel="00000000" w:rsidR="00000000" w:rsidRPr="00000000">
        <w:rPr>
          <w:rtl w:val="0"/>
        </w:rPr>
        <w:t xml:space="preserve">CRUD des utilisateurs</w:t>
      </w:r>
    </w:p>
    <w:p w:rsidR="00000000" w:rsidDel="00000000" w:rsidP="00000000" w:rsidRDefault="00000000" w:rsidRPr="00000000">
      <w:pPr>
        <w:numPr>
          <w:ilvl w:val="1"/>
          <w:numId w:val="6"/>
        </w:numP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Page projet.php</w:t>
      </w:r>
    </w:p>
    <w:p w:rsidR="00000000" w:rsidDel="00000000" w:rsidP="00000000" w:rsidRDefault="00000000" w:rsidRPr="00000000">
      <w:pPr>
        <w:numPr>
          <w:ilvl w:val="2"/>
          <w:numId w:val="6"/>
        </w:numPr>
        <w:ind w:left="2160" w:hanging="360"/>
        <w:contextualSpacing w:val="1"/>
        <w:rPr/>
      </w:pPr>
      <w:r w:rsidDel="00000000" w:rsidR="00000000" w:rsidRPr="00000000">
        <w:rPr>
          <w:rtl w:val="0"/>
        </w:rPr>
        <w:t xml:space="preserve">Liste des projets</w:t>
      </w:r>
    </w:p>
    <w:p w:rsidR="00000000" w:rsidDel="00000000" w:rsidP="00000000" w:rsidRDefault="00000000" w:rsidRPr="00000000">
      <w:pPr>
        <w:numPr>
          <w:ilvl w:val="2"/>
          <w:numId w:val="6"/>
        </w:numPr>
        <w:ind w:left="2160" w:hanging="360"/>
        <w:contextualSpacing w:val="1"/>
        <w:rPr/>
      </w:pPr>
      <w:r w:rsidDel="00000000" w:rsidR="00000000" w:rsidRPr="00000000">
        <w:rPr>
          <w:rtl w:val="0"/>
        </w:rPr>
        <w:t xml:space="preserve">CRUD des projets</w:t>
      </w:r>
    </w:p>
    <w:p w:rsidR="00000000" w:rsidDel="00000000" w:rsidP="00000000" w:rsidRDefault="00000000" w:rsidRPr="00000000">
      <w:pPr>
        <w:numPr>
          <w:ilvl w:val="1"/>
          <w:numId w:val="6"/>
        </w:numP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Page tags.php</w:t>
      </w:r>
    </w:p>
    <w:p w:rsidR="00000000" w:rsidDel="00000000" w:rsidP="00000000" w:rsidRDefault="00000000" w:rsidRPr="00000000">
      <w:pPr>
        <w:numPr>
          <w:ilvl w:val="2"/>
          <w:numId w:val="6"/>
        </w:numPr>
        <w:ind w:left="2160" w:hanging="360"/>
        <w:contextualSpacing w:val="1"/>
        <w:rPr/>
      </w:pPr>
      <w:r w:rsidDel="00000000" w:rsidR="00000000" w:rsidRPr="00000000">
        <w:rPr>
          <w:rtl w:val="0"/>
        </w:rPr>
        <w:t xml:space="preserve">Liste des Tags</w:t>
      </w:r>
    </w:p>
    <w:p w:rsidR="00000000" w:rsidDel="00000000" w:rsidP="00000000" w:rsidRDefault="00000000" w:rsidRPr="00000000">
      <w:pPr>
        <w:numPr>
          <w:ilvl w:val="2"/>
          <w:numId w:val="6"/>
        </w:numPr>
        <w:ind w:left="2160" w:hanging="360"/>
        <w:contextualSpacing w:val="1"/>
        <w:rPr/>
      </w:pPr>
      <w:r w:rsidDel="00000000" w:rsidR="00000000" w:rsidRPr="00000000">
        <w:rPr>
          <w:rtl w:val="0"/>
        </w:rPr>
        <w:t xml:space="preserve">CRUD des tags</w:t>
      </w:r>
    </w:p>
    <w:p w:rsidR="00000000" w:rsidDel="00000000" w:rsidP="00000000" w:rsidRDefault="00000000" w:rsidRPr="00000000">
      <w:pPr>
        <w:numPr>
          <w:ilvl w:val="0"/>
          <w:numId w:val="6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Base de données</w:t>
      </w:r>
    </w:p>
    <w:p w:rsidR="00000000" w:rsidDel="00000000" w:rsidP="00000000" w:rsidRDefault="00000000" w:rsidRPr="00000000">
      <w:pPr>
        <w:numPr>
          <w:ilvl w:val="1"/>
          <w:numId w:val="6"/>
        </w:numP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Export des tables (structure et données SQL)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contextualSpacing w:val="0"/>
      </w:pPr>
      <w:bookmarkStart w:colFirst="0" w:colLast="0" w:name="h.wrbv96h1pkk8" w:id="8"/>
      <w:bookmarkEnd w:id="8"/>
      <w:r w:rsidDel="00000000" w:rsidR="00000000" w:rsidRPr="00000000">
        <w:rPr>
          <w:rFonts w:ascii="Arial" w:cs="Arial" w:eastAsia="Arial" w:hAnsi="Arial"/>
          <w:rtl w:val="0"/>
        </w:rPr>
        <w:t xml:space="preserve">Présentation orale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Lors de la présentation devant le jury, vous devrez montrer tous les livrables et expliquer votre méthode et votre démarche de développement.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Vos choix doivent toujours être motivés.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Vous livrerez au jury les livrables zippés, avec comme convention de nommage votre nom et prénom.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contextualSpacing w:val="0"/>
      </w:pPr>
      <w:bookmarkStart w:colFirst="0" w:colLast="0" w:name="h.z90zuu9sq262" w:id="9"/>
      <w:bookmarkEnd w:id="9"/>
      <w:r w:rsidDel="00000000" w:rsidR="00000000" w:rsidRPr="00000000">
        <w:rPr>
          <w:rFonts w:ascii="Arial" w:cs="Arial" w:eastAsia="Arial" w:hAnsi="Arial"/>
          <w:rtl w:val="0"/>
        </w:rPr>
        <w:t xml:space="preserve">SITE CLIENT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contextualSpacing w:val="0"/>
      </w:pPr>
      <w:bookmarkStart w:colFirst="0" w:colLast="0" w:name="h.erwb0o3cceq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contextualSpacing w:val="0"/>
      </w:pPr>
      <w:bookmarkStart w:colFirst="0" w:colLast="0" w:name="h.j6i93gxaqcz" w:id="11"/>
      <w:bookmarkEnd w:id="11"/>
      <w:r w:rsidDel="00000000" w:rsidR="00000000" w:rsidRPr="00000000">
        <w:rPr>
          <w:rFonts w:ascii="Arial" w:cs="Arial" w:eastAsia="Arial" w:hAnsi="Arial"/>
          <w:rtl w:val="0"/>
        </w:rPr>
        <w:t xml:space="preserve">Directives d’intégration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3"/>
        <w:contextualSpacing w:val="0"/>
      </w:pPr>
      <w:bookmarkStart w:colFirst="0" w:colLast="0" w:name="h.wiykos6qr39m" w:id="12"/>
      <w:bookmarkEnd w:id="12"/>
      <w:r w:rsidDel="00000000" w:rsidR="00000000" w:rsidRPr="00000000">
        <w:rPr>
          <w:rFonts w:ascii="Arial" w:cs="Arial" w:eastAsia="Arial" w:hAnsi="Arial"/>
          <w:rtl w:val="0"/>
        </w:rPr>
        <w:t xml:space="preserve">Typographie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Les deux polices fournies (</w:t>
      </w:r>
      <w:r w:rsidDel="00000000" w:rsidR="00000000" w:rsidRPr="00000000">
        <w:rPr>
          <w:i w:val="1"/>
          <w:rtl w:val="0"/>
        </w:rPr>
        <w:t xml:space="preserve">Galette</w:t>
      </w:r>
      <w:r w:rsidDel="00000000" w:rsidR="00000000" w:rsidRPr="00000000">
        <w:rPr>
          <w:rtl w:val="0"/>
        </w:rPr>
        <w:t xml:space="preserve"> et </w:t>
      </w:r>
      <w:r w:rsidDel="00000000" w:rsidR="00000000" w:rsidRPr="00000000">
        <w:rPr>
          <w:i w:val="1"/>
          <w:rtl w:val="0"/>
        </w:rPr>
        <w:t xml:space="preserve">Lato</w:t>
      </w:r>
      <w:r w:rsidDel="00000000" w:rsidR="00000000" w:rsidRPr="00000000">
        <w:rPr>
          <w:rtl w:val="0"/>
        </w:rPr>
        <w:t xml:space="preserve">) doivent être utilisées pour l’intégration des pages.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3"/>
        <w:contextualSpacing w:val="0"/>
      </w:pPr>
      <w:bookmarkStart w:colFirst="0" w:colLast="0" w:name="h.49f3exgs34q6" w:id="13"/>
      <w:bookmarkEnd w:id="13"/>
      <w:r w:rsidDel="00000000" w:rsidR="00000000" w:rsidRPr="00000000">
        <w:rPr>
          <w:rFonts w:ascii="Arial" w:cs="Arial" w:eastAsia="Arial" w:hAnsi="Arial"/>
          <w:rtl w:val="0"/>
        </w:rPr>
        <w:t xml:space="preserve">Logo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Au survol, le logo change de couleur instantanément.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La technique des </w:t>
      </w:r>
      <w:r w:rsidDel="00000000" w:rsidR="00000000" w:rsidRPr="00000000">
        <w:rPr>
          <w:i w:val="1"/>
          <w:rtl w:val="0"/>
        </w:rPr>
        <w:t xml:space="preserve">css sprites</w:t>
      </w:r>
      <w:r w:rsidDel="00000000" w:rsidR="00000000" w:rsidRPr="00000000">
        <w:rPr>
          <w:rtl w:val="0"/>
        </w:rPr>
        <w:t xml:space="preserve"> est requise (image fournie)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3"/>
        <w:contextualSpacing w:val="0"/>
      </w:pPr>
      <w:bookmarkStart w:colFirst="0" w:colLast="0" w:name="h.en0r7br53xhx" w:id="14"/>
      <w:bookmarkEnd w:id="14"/>
      <w:r w:rsidDel="00000000" w:rsidR="00000000" w:rsidRPr="00000000">
        <w:rPr>
          <w:rFonts w:ascii="Arial" w:cs="Arial" w:eastAsia="Arial" w:hAnsi="Arial"/>
          <w:rtl w:val="0"/>
        </w:rPr>
        <w:t xml:space="preserve">Sélection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L’élément de menu représentant la page sur lequel l’internaute se trouve est en couleur tonique (saumon).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Le même procédé est utilisé pour le choix de la langue.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contextualSpacing w:val="0"/>
      </w:pPr>
      <w:bookmarkStart w:colFirst="0" w:colLast="0" w:name="h.xw4cpnold0ib" w:id="15"/>
      <w:bookmarkEnd w:id="15"/>
      <w:r w:rsidDel="00000000" w:rsidR="00000000" w:rsidRPr="00000000">
        <w:rPr>
          <w:rFonts w:ascii="Arial" w:cs="Arial" w:eastAsia="Arial" w:hAnsi="Arial"/>
          <w:rtl w:val="0"/>
        </w:rPr>
        <w:t xml:space="preserve">Directives de comportement</w:t>
      </w:r>
    </w:p>
    <w:p w:rsidR="00000000" w:rsidDel="00000000" w:rsidP="00000000" w:rsidRDefault="00000000" w:rsidRPr="00000000">
      <w:pPr>
        <w:pStyle w:val="Heading3"/>
        <w:contextualSpacing w:val="0"/>
      </w:pPr>
      <w:bookmarkStart w:colFirst="0" w:colLast="0" w:name="h.82s984ymkecm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3"/>
        <w:contextualSpacing w:val="0"/>
      </w:pPr>
      <w:bookmarkStart w:colFirst="0" w:colLast="0" w:name="h.lkfdb7poj1wz" w:id="17"/>
      <w:bookmarkEnd w:id="17"/>
      <w:r w:rsidDel="00000000" w:rsidR="00000000" w:rsidRPr="00000000">
        <w:rPr>
          <w:rFonts w:ascii="Arial" w:cs="Arial" w:eastAsia="Arial" w:hAnsi="Arial"/>
          <w:rtl w:val="0"/>
        </w:rPr>
        <w:t xml:space="preserve">Image survolée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L'animation ci-après définie concerne les images représentant chaque projet.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Au survol de l'image, celle-ci passe instantanément en noir et blanc ET une pastille  « more » surgit du bas de l'image pour se positionner progressivement au centre.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943600" cy="977900"/>
            <wp:effectExtent b="0" l="0" r="0" t="0"/>
            <wp:docPr descr="image.jpg" id="6" name="image12.jpg"/>
            <a:graphic>
              <a:graphicData uri="http://schemas.openxmlformats.org/drawingml/2006/picture">
                <pic:pic>
                  <pic:nvPicPr>
                    <pic:cNvPr descr="image.jpg" id="0" name="image1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Les images en noir et blanc sont fournies.</w:t>
      </w:r>
    </w:p>
    <w:p w:rsidR="00000000" w:rsidDel="00000000" w:rsidP="00000000" w:rsidRDefault="00000000" w:rsidRPr="00000000">
      <w:pPr>
        <w:pStyle w:val="Heading3"/>
        <w:spacing w:before="160" w:lineRule="auto"/>
        <w:contextualSpacing w:val="0"/>
      </w:pPr>
      <w:bookmarkStart w:colFirst="0" w:colLast="0" w:name="h.kovxg5g0o14s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3"/>
        <w:spacing w:before="160" w:lineRule="auto"/>
        <w:contextualSpacing w:val="0"/>
        <w:rPr/>
      </w:pPr>
      <w:bookmarkStart w:colFirst="0" w:colLast="0" w:name="h.racj23wx5qih" w:id="19"/>
      <w:bookmarkEnd w:id="19"/>
      <w:r w:rsidDel="00000000" w:rsidR="00000000" w:rsidRPr="00000000">
        <w:rPr>
          <w:rFonts w:ascii="Arial" w:cs="Arial" w:eastAsia="Arial" w:hAnsi="Arial"/>
          <w:rtl w:val="0"/>
        </w:rPr>
        <w:t xml:space="preserve">Retour en haut de page</w:t>
      </w:r>
    </w:p>
    <w:p w:rsidR="00000000" w:rsidDel="00000000" w:rsidP="00000000" w:rsidRDefault="00000000" w:rsidRPr="00000000">
      <w:pPr>
        <w:keepNext w:val="0"/>
        <w:keepLines w:val="0"/>
        <w:spacing w:before="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spacing w:before="0" w:lineRule="auto"/>
        <w:contextualSpacing w:val="0"/>
        <w:rPr/>
      </w:pPr>
      <w:r w:rsidDel="00000000" w:rsidR="00000000" w:rsidRPr="00000000">
        <w:rPr>
          <w:rtl w:val="0"/>
        </w:rPr>
        <w:t xml:space="preserve">Un bouton de retour en haut de page apparaît quand on a scrollé vers le bas de la page, afin d’accéder facilement au menu.</w:t>
      </w:r>
    </w:p>
    <w:p w:rsidR="00000000" w:rsidDel="00000000" w:rsidP="00000000" w:rsidRDefault="00000000" w:rsidRPr="00000000">
      <w:pPr>
        <w:pStyle w:val="Heading3"/>
        <w:spacing w:before="160" w:lineRule="auto"/>
        <w:contextualSpacing w:val="0"/>
      </w:pPr>
      <w:bookmarkStart w:colFirst="0" w:colLast="0" w:name="h.ml7txn6e1pqu" w:id="20"/>
      <w:bookmarkEnd w:id="20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3"/>
        <w:spacing w:before="160" w:lineRule="auto"/>
        <w:contextualSpacing w:val="0"/>
        <w:rPr/>
      </w:pPr>
      <w:bookmarkStart w:colFirst="0" w:colLast="0" w:name="h.xwifxtfsssr7" w:id="21"/>
      <w:bookmarkEnd w:id="21"/>
      <w:r w:rsidDel="00000000" w:rsidR="00000000" w:rsidRPr="00000000">
        <w:rPr>
          <w:rFonts w:ascii="Arial" w:cs="Arial" w:eastAsia="Arial" w:hAnsi="Arial"/>
          <w:rtl w:val="0"/>
        </w:rPr>
        <w:t xml:space="preserve">Slider</w:t>
      </w:r>
    </w:p>
    <w:p w:rsidR="00000000" w:rsidDel="00000000" w:rsidP="00000000" w:rsidRDefault="00000000" w:rsidRPr="00000000">
      <w:pPr>
        <w:keepNext w:val="0"/>
        <w:keepLines w:val="0"/>
        <w:spacing w:before="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spacing w:before="0" w:lineRule="auto"/>
        <w:contextualSpacing w:val="0"/>
      </w:pPr>
      <w:r w:rsidDel="00000000" w:rsidR="00000000" w:rsidRPr="00000000">
        <w:rPr>
          <w:rtl w:val="0"/>
        </w:rPr>
        <w:t xml:space="preserve">Sur la page work.php, un </w:t>
      </w:r>
      <w:r w:rsidDel="00000000" w:rsidR="00000000" w:rsidRPr="00000000">
        <w:rPr>
          <w:i w:val="1"/>
          <w:rtl w:val="0"/>
        </w:rPr>
        <w:t xml:space="preserve">slider </w:t>
      </w:r>
      <w:r w:rsidDel="00000000" w:rsidR="00000000" w:rsidRPr="00000000">
        <w:rPr>
          <w:rtl w:val="0"/>
        </w:rPr>
        <w:t xml:space="preserve">d’images montre les plans type d’un projet.</w:t>
      </w:r>
    </w:p>
    <w:p w:rsidR="00000000" w:rsidDel="00000000" w:rsidP="00000000" w:rsidRDefault="00000000" w:rsidRPr="00000000">
      <w:pPr>
        <w:keepNext w:val="0"/>
        <w:keepLines w:val="0"/>
        <w:spacing w:before="0" w:lineRule="auto"/>
        <w:contextualSpacing w:val="0"/>
      </w:pPr>
      <w:r w:rsidDel="00000000" w:rsidR="00000000" w:rsidRPr="00000000">
        <w:rPr>
          <w:rtl w:val="0"/>
        </w:rPr>
        <w:t xml:space="preserve">Le </w:t>
      </w:r>
      <w:r w:rsidDel="00000000" w:rsidR="00000000" w:rsidRPr="00000000">
        <w:rPr>
          <w:i w:val="1"/>
          <w:rtl w:val="0"/>
        </w:rPr>
        <w:t xml:space="preserve">plugin jQuery Orbit</w:t>
      </w:r>
      <w:r w:rsidDel="00000000" w:rsidR="00000000" w:rsidRPr="00000000">
        <w:rPr>
          <w:rtl w:val="0"/>
        </w:rPr>
        <w:t xml:space="preserve"> vous est livré comme exemple. Libre à vous d’utiliser un autre plugin.</w:t>
      </w:r>
    </w:p>
    <w:p w:rsidR="00000000" w:rsidDel="00000000" w:rsidP="00000000" w:rsidRDefault="00000000" w:rsidRPr="00000000">
      <w:pPr>
        <w:keepNext w:val="0"/>
        <w:keepLines w:val="0"/>
        <w:spacing w:before="0" w:lineRule="auto"/>
        <w:contextualSpacing w:val="0"/>
        <w:rPr/>
      </w:pPr>
      <w:r w:rsidDel="00000000" w:rsidR="00000000" w:rsidRPr="00000000">
        <w:rPr>
          <w:rtl w:val="0"/>
        </w:rPr>
        <w:t xml:space="preserve">Les images du </w:t>
      </w:r>
      <w:r w:rsidDel="00000000" w:rsidR="00000000" w:rsidRPr="00000000">
        <w:rPr>
          <w:i w:val="1"/>
          <w:rtl w:val="0"/>
        </w:rPr>
        <w:t xml:space="preserve">slider </w:t>
      </w:r>
      <w:r w:rsidDel="00000000" w:rsidR="00000000" w:rsidRPr="00000000">
        <w:rPr>
          <w:rtl w:val="0"/>
        </w:rPr>
        <w:t xml:space="preserve">sont livrées (dossier </w:t>
      </w:r>
      <w:r w:rsidDel="00000000" w:rsidR="00000000" w:rsidRPr="00000000">
        <w:rPr>
          <w:b w:val="1"/>
          <w:rtl w:val="0"/>
        </w:rPr>
        <w:t xml:space="preserve">images/slides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keepNext w:val="1"/>
        <w:keepLines w:val="1"/>
        <w:spacing w:before="200" w:lineRule="auto"/>
        <w:contextualSpacing w:val="0"/>
        <w:rPr/>
      </w:pPr>
      <w:bookmarkStart w:colFirst="0" w:colLast="0" w:name="h.54waz3zrgfr" w:id="22"/>
      <w:bookmarkEnd w:id="22"/>
      <w:r w:rsidDel="00000000" w:rsidR="00000000" w:rsidRPr="00000000">
        <w:rPr>
          <w:rFonts w:ascii="Arial" w:cs="Arial" w:eastAsia="Arial" w:hAnsi="Arial"/>
          <w:rtl w:val="0"/>
        </w:rPr>
        <w:t xml:space="preserve">SITE D’ADMINISTRATION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Pour la partie administration du site, vous n’avez que trois parties à développer : les interfaces permettant de gérer les données “utilisateur”, “projet” et “tags” pour les projets.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Vous devez mettre en place une stratégie de sécurité de la partie administration.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keepNext w:val="1"/>
        <w:keepLines w:val="1"/>
        <w:spacing w:before="200" w:lineRule="auto"/>
        <w:contextualSpacing w:val="0"/>
        <w:rPr/>
      </w:pPr>
      <w:bookmarkStart w:colFirst="0" w:colLast="0" w:name="h.rsv9t89umm2u" w:id="23"/>
      <w:bookmarkEnd w:id="23"/>
      <w:r w:rsidDel="00000000" w:rsidR="00000000" w:rsidRPr="00000000">
        <w:rPr>
          <w:rFonts w:ascii="Arial" w:cs="Arial" w:eastAsia="Arial" w:hAnsi="Arial"/>
          <w:rtl w:val="0"/>
        </w:rPr>
        <w:t xml:space="preserve">Directives d’intégration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3"/>
        <w:keepNext w:val="1"/>
        <w:keepLines w:val="1"/>
        <w:spacing w:before="160" w:lineRule="auto"/>
        <w:contextualSpacing w:val="0"/>
        <w:rPr/>
      </w:pPr>
      <w:bookmarkStart w:colFirst="0" w:colLast="0" w:name="h.2pado8qf6pv6" w:id="24"/>
      <w:bookmarkEnd w:id="24"/>
      <w:r w:rsidDel="00000000" w:rsidR="00000000" w:rsidRPr="00000000">
        <w:rPr>
          <w:rFonts w:ascii="Arial" w:cs="Arial" w:eastAsia="Arial" w:hAnsi="Arial"/>
          <w:rtl w:val="0"/>
        </w:rPr>
        <w:t xml:space="preserve">Framework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Vous utiliserez l’un des </w:t>
      </w:r>
      <w:r w:rsidDel="00000000" w:rsidR="00000000" w:rsidRPr="00000000">
        <w:rPr>
          <w:i w:val="1"/>
          <w:rtl w:val="0"/>
        </w:rPr>
        <w:t xml:space="preserve">frameworks front-end</w:t>
      </w:r>
      <w:r w:rsidDel="00000000" w:rsidR="00000000" w:rsidRPr="00000000">
        <w:rPr>
          <w:rtl w:val="0"/>
        </w:rPr>
        <w:t xml:space="preserve"> ci-dessous pour réaliser la partie administration du site: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/>
      </w:pP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Twitter Bootstrap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/>
      </w:pP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Zurb Foundation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3"/>
        <w:contextualSpacing w:val="0"/>
      </w:pPr>
      <w:bookmarkStart w:colFirst="0" w:colLast="0" w:name="h.75243xoa9f1j" w:id="25"/>
      <w:bookmarkEnd w:id="25"/>
      <w:r w:rsidDel="00000000" w:rsidR="00000000" w:rsidRPr="00000000">
        <w:rPr>
          <w:rFonts w:ascii="Arial" w:cs="Arial" w:eastAsia="Arial" w:hAnsi="Arial"/>
          <w:rtl w:val="0"/>
        </w:rPr>
        <w:t xml:space="preserve">Wireframes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4"/>
        <w:contextualSpacing w:val="0"/>
      </w:pPr>
      <w:bookmarkStart w:colFirst="0" w:colLast="0" w:name="h.v6a37qf04471" w:id="26"/>
      <w:bookmarkEnd w:id="26"/>
      <w:r w:rsidDel="00000000" w:rsidR="00000000" w:rsidRPr="00000000">
        <w:rPr>
          <w:rtl w:val="0"/>
        </w:rPr>
        <w:t xml:space="preserve">Identification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2705100" cy="2028825"/>
            <wp:effectExtent b="0" l="0" r="0" t="0"/>
            <wp:docPr descr="IMG_20140305_150341.jpg" id="2" name="image08.jpg"/>
            <a:graphic>
              <a:graphicData uri="http://schemas.openxmlformats.org/drawingml/2006/picture">
                <pic:pic>
                  <pic:nvPicPr>
                    <pic:cNvPr descr="IMG_20140305_150341.jpg" id="0" name="image08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28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Un encart composé d’un formulaire avec deux champs : login et mot de passe.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color="auto" w:space="1" w:sz="4" w:val="single"/>
        </w:pBdr>
      </w:pP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Les pages type du CRUD (Create, Read, Update, Delete) sont les suivantes :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4"/>
        <w:contextualSpacing w:val="0"/>
      </w:pPr>
      <w:bookmarkStart w:colFirst="0" w:colLast="0" w:name="h.gtn79u9ao84z" w:id="27"/>
      <w:bookmarkEnd w:id="27"/>
      <w:r w:rsidDel="00000000" w:rsidR="00000000" w:rsidRPr="00000000">
        <w:rPr>
          <w:rFonts w:ascii="Arial" w:cs="Arial" w:eastAsia="Arial" w:hAnsi="Arial"/>
          <w:rtl w:val="0"/>
        </w:rPr>
        <w:t xml:space="preserve">Liste (Read)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2676525" cy="2004850"/>
            <wp:effectExtent b="0" l="0" r="0" t="0"/>
            <wp:docPr descr="IMG_20140305_142429.jpg" id="7" name="image13.jpg"/>
            <a:graphic>
              <a:graphicData uri="http://schemas.openxmlformats.org/drawingml/2006/picture">
                <pic:pic>
                  <pic:nvPicPr>
                    <pic:cNvPr descr="IMG_20140305_142429.jpg" id="0" name="image1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004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color w:val="ff0000"/>
          <w:rtl w:val="0"/>
        </w:rPr>
        <w:t xml:space="preserve">A.</w:t>
      </w:r>
      <w:r w:rsidDel="00000000" w:rsidR="00000000" w:rsidRPr="00000000">
        <w:rPr>
          <w:rtl w:val="0"/>
        </w:rPr>
        <w:t xml:space="preserve"> Menu sidebar permettant de naviguer entre les différents CRUD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color w:val="ff0000"/>
          <w:rtl w:val="0"/>
        </w:rPr>
        <w:t xml:space="preserve">B.</w:t>
      </w:r>
      <w:r w:rsidDel="00000000" w:rsidR="00000000" w:rsidRPr="00000000">
        <w:rPr>
          <w:rtl w:val="0"/>
        </w:rPr>
        <w:t xml:space="preserve"> Titre de la liste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color w:val="ff0000"/>
          <w:rtl w:val="0"/>
        </w:rPr>
        <w:t xml:space="preserve">C.</w:t>
      </w:r>
      <w:r w:rsidDel="00000000" w:rsidR="00000000" w:rsidRPr="00000000">
        <w:rPr>
          <w:rtl w:val="0"/>
        </w:rPr>
        <w:t xml:space="preserve"> Tableau des données : Vous devez sélectionner les données à afficher ici.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color w:val="ff0000"/>
          <w:rtl w:val="0"/>
        </w:rPr>
        <w:t xml:space="preserve">D.</w:t>
      </w:r>
      <w:r w:rsidDel="00000000" w:rsidR="00000000" w:rsidRPr="00000000">
        <w:rPr>
          <w:rtl w:val="0"/>
        </w:rPr>
        <w:t xml:space="preserve"> Bouton “Nouveau”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color w:val="ff0000"/>
          <w:rtl w:val="0"/>
        </w:rPr>
        <w:t xml:space="preserve">E.</w:t>
      </w:r>
      <w:r w:rsidDel="00000000" w:rsidR="00000000" w:rsidRPr="00000000">
        <w:rPr>
          <w:rtl w:val="0"/>
        </w:rPr>
        <w:t xml:space="preserve"> Barre de menu principal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4"/>
        <w:contextualSpacing w:val="0"/>
      </w:pPr>
      <w:bookmarkStart w:colFirst="0" w:colLast="0" w:name="h.exlz7f5a0fa8" w:id="28"/>
      <w:bookmarkEnd w:id="28"/>
      <w:r w:rsidDel="00000000" w:rsidR="00000000" w:rsidRPr="00000000">
        <w:rPr>
          <w:rFonts w:ascii="Arial" w:cs="Arial" w:eastAsia="Arial" w:hAnsi="Arial"/>
          <w:rtl w:val="0"/>
        </w:rPr>
        <w:t xml:space="preserve">Formulaire (Créate, Update)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2705100" cy="2028825"/>
            <wp:effectExtent b="0" l="0" r="0" t="0"/>
            <wp:docPr descr="IMG_20140305_142621.jpg" id="4" name="image10.jpg"/>
            <a:graphic>
              <a:graphicData uri="http://schemas.openxmlformats.org/drawingml/2006/picture">
                <pic:pic>
                  <pic:nvPicPr>
                    <pic:cNvPr descr="IMG_20140305_142621.jpg" id="0" name="image10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28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color w:val="ff0000"/>
          <w:rtl w:val="0"/>
        </w:rPr>
        <w:t xml:space="preserve">A.</w:t>
      </w:r>
      <w:r w:rsidDel="00000000" w:rsidR="00000000" w:rsidRPr="00000000">
        <w:rPr>
          <w:rtl w:val="0"/>
        </w:rPr>
        <w:t xml:space="preserve"> Titre du formulaire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color w:val="ff0000"/>
          <w:rtl w:val="0"/>
        </w:rPr>
        <w:t xml:space="preserve">B.</w:t>
      </w:r>
      <w:r w:rsidDel="00000000" w:rsidR="00000000" w:rsidRPr="00000000">
        <w:rPr>
          <w:rtl w:val="0"/>
        </w:rPr>
        <w:t xml:space="preserve"> Formulaire composé des noms des champs et de l’élément de formulaire correspondant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4"/>
        <w:keepNext w:val="1"/>
        <w:keepLines w:val="1"/>
        <w:spacing w:before="160" w:lineRule="auto"/>
        <w:contextualSpacing w:val="0"/>
        <w:rPr/>
      </w:pPr>
      <w:bookmarkStart w:colFirst="0" w:colLast="0" w:name="h.axtlrqxkghzz" w:id="29"/>
      <w:bookmarkEnd w:id="29"/>
      <w:r w:rsidDel="00000000" w:rsidR="00000000" w:rsidRPr="00000000">
        <w:rPr>
          <w:rFonts w:ascii="Arial" w:cs="Arial" w:eastAsia="Arial" w:hAnsi="Arial"/>
          <w:rtl w:val="0"/>
        </w:rPr>
        <w:t xml:space="preserve">Suppression (Delete)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drawing>
          <wp:inline distB="114300" distT="114300" distL="114300" distR="114300">
            <wp:extent cx="2695575" cy="2023981"/>
            <wp:effectExtent b="0" l="0" r="0" t="0"/>
            <wp:docPr descr="IMG_20140305_142823.jpg" id="1" name="image03.jpg"/>
            <a:graphic>
              <a:graphicData uri="http://schemas.openxmlformats.org/drawingml/2006/picture">
                <pic:pic>
                  <pic:nvPicPr>
                    <pic:cNvPr descr="IMG_20140305_142823.jpg" id="0" name="image0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239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Une fenêtre modale en css s’ouvre par dessus la page en cours pour demander confirmation de toute suppression d’élément.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color w:val="ff0000"/>
          <w:rtl w:val="0"/>
        </w:rPr>
        <w:t xml:space="preserve">A.</w:t>
      </w:r>
      <w:r w:rsidDel="00000000" w:rsidR="00000000" w:rsidRPr="00000000">
        <w:rPr>
          <w:rtl w:val="0"/>
        </w:rPr>
        <w:t xml:space="preserve"> Message de confirmation de la suppression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color w:val="ff0000"/>
          <w:rtl w:val="0"/>
        </w:rPr>
        <w:t xml:space="preserve">B.</w:t>
      </w:r>
      <w:r w:rsidDel="00000000" w:rsidR="00000000" w:rsidRPr="00000000">
        <w:rPr>
          <w:rtl w:val="0"/>
        </w:rPr>
        <w:t xml:space="preserve"> Boutons de confirmation ou d’annulation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contextualSpacing w:val="0"/>
      </w:pPr>
      <w:bookmarkStart w:colFirst="0" w:colLast="0" w:name="h.aiomg654uedy" w:id="30"/>
      <w:bookmarkEnd w:id="30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pStyle w:val="Heading1"/>
        <w:contextualSpacing w:val="0"/>
      </w:pPr>
      <w:bookmarkStart w:colFirst="0" w:colLast="0" w:name="h.hsp4njpu3ind" w:id="31"/>
      <w:bookmarkEnd w:id="31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contextualSpacing w:val="0"/>
      </w:pPr>
      <w:bookmarkStart w:colFirst="0" w:colLast="0" w:name="h.4l458pu2wkae" w:id="32"/>
      <w:bookmarkEnd w:id="32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contextualSpacing w:val="0"/>
      </w:pPr>
      <w:bookmarkStart w:colFirst="0" w:colLast="0" w:name="h.mk55hfidqyhd" w:id="33"/>
      <w:bookmarkEnd w:id="33"/>
      <w:r w:rsidDel="00000000" w:rsidR="00000000" w:rsidRPr="00000000">
        <w:rPr>
          <w:rFonts w:ascii="Arial" w:cs="Arial" w:eastAsia="Arial" w:hAnsi="Arial"/>
          <w:rtl w:val="0"/>
        </w:rPr>
        <w:t xml:space="preserve">SCHÉMA DES DONNÉES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UTILISATEURS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tbl>
      <w:tblPr>
        <w:tblStyle w:val="Table1"/>
        <w:bidi w:val="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tl w:val="0"/>
              </w:rPr>
              <w:t xml:space="preserve">Login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tl w:val="0"/>
              </w:rPr>
              <w:t xml:space="preserve">identifiant de l'utilisateur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tl w:val="0"/>
              </w:rPr>
              <w:t xml:space="preserve">Password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tl w:val="0"/>
              </w:rPr>
              <w:t xml:space="preserve">mot de passe de l’utilisateur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Banned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Ce compte est-il bloqué ?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Mail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Adresse mail de l’utilisateur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PROJETS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tbl>
      <w:tblPr>
        <w:tblStyle w:val="Table2"/>
        <w:bidi w:val="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75"/>
        <w:gridCol w:w="7185"/>
        <w:tblGridChange w:id="0">
          <w:tblGrid>
            <w:gridCol w:w="2175"/>
            <w:gridCol w:w="7185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tl w:val="0"/>
              </w:rPr>
              <w:t xml:space="preserve">Name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tl w:val="0"/>
              </w:rPr>
              <w:t xml:space="preserve">Nom du projet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tl w:val="0"/>
              </w:rPr>
              <w:t xml:space="preserve">Url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tl w:val="0"/>
              </w:rPr>
              <w:t xml:space="preserve">Adresse web du projet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Description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Description succincte du projet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Image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Image représentant le projet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Tags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Tags accolés au projet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TAGS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tbl>
      <w:tblPr>
        <w:tblStyle w:val="Table3"/>
        <w:bidi w:val="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60"/>
        <w:gridCol w:w="7200"/>
        <w:tblGridChange w:id="0">
          <w:tblGrid>
            <w:gridCol w:w="2160"/>
            <w:gridCol w:w="720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tl w:val="0"/>
              </w:rPr>
              <w:t xml:space="preserve">Name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tl w:val="0"/>
              </w:rPr>
              <w:t xml:space="preserve">Désignation textuelle du tag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Chaque projet réalisé par l’agence est représenté par une entrée dans la table Projet.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Des informations textuelles décrivent ce projet, ainsi qu’une image en noir et blanc.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Zéro, un ou plusieurs tags catégorisent le projet.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A vous de créer les tables nécessaires et de déterminer la nature des champs.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contextualSpacing w:val="0"/>
      </w:pPr>
      <w:bookmarkStart w:colFirst="0" w:colLast="0" w:name="h.2317cogzk6jd" w:id="34"/>
      <w:bookmarkEnd w:id="34"/>
      <w:r w:rsidDel="00000000" w:rsidR="00000000" w:rsidRPr="00000000">
        <w:rPr>
          <w:rFonts w:ascii="Arial" w:cs="Arial" w:eastAsia="Arial" w:hAnsi="Arial"/>
          <w:rtl w:val="0"/>
        </w:rPr>
        <w:t xml:space="preserve">NOTATION</w:t>
      </w:r>
    </w:p>
    <w:p w:rsidR="00000000" w:rsidDel="00000000" w:rsidP="00000000" w:rsidRDefault="00000000" w:rsidRPr="00000000">
      <w:pPr>
        <w:pStyle w:val="Heading2"/>
        <w:contextualSpacing w:val="0"/>
      </w:pPr>
      <w:bookmarkStart w:colFirst="0" w:colLast="0" w:name="h.2qb81vswp8p2" w:id="35"/>
      <w:bookmarkEnd w:id="35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contextualSpacing w:val="0"/>
      </w:pPr>
      <w:bookmarkStart w:colFirst="0" w:colLast="0" w:name="h.hgg1qvf4cyot" w:id="36"/>
      <w:bookmarkEnd w:id="36"/>
      <w:r w:rsidDel="00000000" w:rsidR="00000000" w:rsidRPr="00000000">
        <w:rPr>
          <w:rFonts w:ascii="Arial" w:cs="Arial" w:eastAsia="Arial" w:hAnsi="Arial"/>
          <w:rtl w:val="0"/>
        </w:rPr>
        <w:t xml:space="preserve">Critères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La rigueur apportée à l’organisation, au nommage, à l’indentation et aux commentaires.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Le respect visuel de la maquette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La rigueur sémantique de l’intégration pour le référencement naturel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L'optimisation des images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La mise en oeuvre des </w:t>
      </w:r>
      <w:r w:rsidDel="00000000" w:rsidR="00000000" w:rsidRPr="00000000">
        <w:rPr>
          <w:i w:val="1"/>
          <w:rtl w:val="0"/>
        </w:rPr>
        <w:t xml:space="preserve">css sprites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La réalisation des directives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Le développement des comportements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L'intégration du </w:t>
      </w:r>
      <w:r w:rsidDel="00000000" w:rsidR="00000000" w:rsidRPr="00000000">
        <w:rPr>
          <w:i w:val="1"/>
          <w:rtl w:val="0"/>
        </w:rPr>
        <w:t xml:space="preserve">slider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La cohérence de l’outil d’administration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La rigueur du schéma de la base de données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La validation des formulaires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contextualSpacing w:val="0"/>
      </w:pPr>
      <w:bookmarkStart w:colFirst="0" w:colLast="0" w:name="h.oahq8p4qsg4l" w:id="37"/>
      <w:bookmarkEnd w:id="37"/>
      <w:r w:rsidDel="00000000" w:rsidR="00000000" w:rsidRPr="00000000">
        <w:rPr>
          <w:rFonts w:ascii="Arial" w:cs="Arial" w:eastAsia="Arial" w:hAnsi="Arial"/>
          <w:rtl w:val="0"/>
        </w:rPr>
        <w:t xml:space="preserve">Conseils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numPr>
          <w:ilvl w:val="0"/>
          <w:numId w:val="4"/>
        </w:numPr>
        <w:ind w:left="720" w:hanging="360"/>
        <w:contextualSpacing w:val="1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  <w:t xml:space="preserve">Organisez-vous et planifiez votre travail</w:t>
      </w:r>
    </w:p>
    <w:p w:rsidR="00000000" w:rsidDel="00000000" w:rsidP="00000000" w:rsidRDefault="00000000" w:rsidRPr="00000000">
      <w:pPr>
        <w:widowControl w:val="0"/>
        <w:numPr>
          <w:ilvl w:val="0"/>
          <w:numId w:val="4"/>
        </w:numPr>
        <w:ind w:left="720" w:hanging="360"/>
        <w:contextualSpacing w:val="1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  <w:t xml:space="preserve">Refactorisez pour éviter le code redondant</w:t>
      </w:r>
    </w:p>
    <w:p w:rsidR="00000000" w:rsidDel="00000000" w:rsidP="00000000" w:rsidRDefault="00000000" w:rsidRPr="00000000">
      <w:pPr>
        <w:widowControl w:val="0"/>
        <w:numPr>
          <w:ilvl w:val="0"/>
          <w:numId w:val="4"/>
        </w:numPr>
        <w:ind w:left="720" w:hanging="360"/>
        <w:contextualSpacing w:val="1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  <w:t xml:space="preserve">Testez souvent votre code</w:t>
      </w:r>
    </w:p>
    <w:p w:rsidR="00000000" w:rsidDel="00000000" w:rsidP="00000000" w:rsidRDefault="00000000" w:rsidRPr="00000000">
      <w:pPr>
        <w:widowControl w:val="0"/>
        <w:numPr>
          <w:ilvl w:val="0"/>
          <w:numId w:val="4"/>
        </w:numPr>
        <w:ind w:left="720" w:hanging="360"/>
        <w:contextualSpacing w:val="1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  <w:t xml:space="preserve">Mettez en oeuvre les bonnes pratiques vues en cours </w:t>
      </w:r>
    </w:p>
    <w:p w:rsidR="00000000" w:rsidDel="00000000" w:rsidP="00000000" w:rsidRDefault="00000000" w:rsidRPr="00000000">
      <w:pPr>
        <w:widowControl w:val="0"/>
        <w:numPr>
          <w:ilvl w:val="0"/>
          <w:numId w:val="4"/>
        </w:numPr>
        <w:ind w:left="720" w:hanging="360"/>
        <w:contextualSpacing w:val="1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  <w:t xml:space="preserve">Soignez la qualité de votre code (commentaires, indentation)</w:t>
      </w:r>
    </w:p>
    <w:p w:rsidR="00000000" w:rsidDel="00000000" w:rsidP="00000000" w:rsidRDefault="00000000" w:rsidRPr="00000000">
      <w:pPr>
        <w:widowControl w:val="0"/>
        <w:numPr>
          <w:ilvl w:val="0"/>
          <w:numId w:val="4"/>
        </w:numPr>
        <w:ind w:left="720" w:hanging="360"/>
        <w:contextualSpacing w:val="1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  <w:t xml:space="preserve">Ne pensez pas qu’au code! Pensez facilité d’utilisation, qualité du résultat !</w:t>
      </w:r>
    </w:p>
    <w:p w:rsidR="00000000" w:rsidDel="00000000" w:rsidP="00000000" w:rsidRDefault="00000000" w:rsidRPr="00000000">
      <w:pPr>
        <w:pStyle w:val="Heading2"/>
        <w:widowControl w:val="0"/>
        <w:spacing w:after="80" w:before="360" w:lineRule="auto"/>
        <w:contextualSpacing w:val="0"/>
      </w:pPr>
      <w:bookmarkStart w:colFirst="0" w:colLast="0" w:name="h.hykx81icbc0j" w:id="38"/>
      <w:bookmarkEnd w:id="38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widowControl w:val="0"/>
        <w:spacing w:after="80" w:before="360" w:lineRule="auto"/>
        <w:contextualSpacing w:val="0"/>
      </w:pPr>
      <w:bookmarkStart w:colFirst="0" w:colLast="0" w:name="h.60kzxanlw9xl" w:id="39"/>
      <w:bookmarkEnd w:id="39"/>
      <w:r w:rsidDel="00000000" w:rsidR="00000000" w:rsidRPr="00000000">
        <w:rPr>
          <w:rFonts w:ascii="Arial" w:cs="Arial" w:eastAsia="Arial" w:hAnsi="Arial"/>
          <w:rtl w:val="0"/>
        </w:rPr>
        <w:t xml:space="preserve">Cadre de travail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numPr>
          <w:ilvl w:val="0"/>
          <w:numId w:val="3"/>
        </w:numPr>
        <w:ind w:left="720" w:hanging="360"/>
        <w:contextualSpacing w:val="1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  <w:t xml:space="preserve">Vous êtes libre de développer la partie php en procédural, en objet ou avec un framework. Vous motiverez votre choix.</w:t>
      </w:r>
    </w:p>
    <w:p w:rsidR="00000000" w:rsidDel="00000000" w:rsidP="00000000" w:rsidRDefault="00000000" w:rsidRPr="00000000">
      <w:pPr>
        <w:widowControl w:val="0"/>
        <w:numPr>
          <w:ilvl w:val="0"/>
          <w:numId w:val="3"/>
        </w:numPr>
        <w:ind w:left="720" w:hanging="360"/>
        <w:contextualSpacing w:val="1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  <w:t xml:space="preserve">Vous êtes libre d’utiliser un framework CSS</w:t>
      </w:r>
    </w:p>
    <w:p w:rsidR="00000000" w:rsidDel="00000000" w:rsidP="00000000" w:rsidRDefault="00000000" w:rsidRPr="00000000">
      <w:pPr>
        <w:widowControl w:val="0"/>
        <w:numPr>
          <w:ilvl w:val="0"/>
          <w:numId w:val="3"/>
        </w:numPr>
        <w:ind w:left="720" w:hanging="360"/>
        <w:contextualSpacing w:val="1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  <w:t xml:space="preserve">Vous êtes libre d’utiliser tout plugin jQuery qui convient</w:t>
      </w:r>
    </w:p>
    <w:p w:rsidR="00000000" w:rsidDel="00000000" w:rsidP="00000000" w:rsidRDefault="00000000" w:rsidRPr="00000000">
      <w:pPr>
        <w:widowControl w:val="0"/>
        <w:numPr>
          <w:ilvl w:val="0"/>
          <w:numId w:val="3"/>
        </w:numPr>
        <w:ind w:left="720" w:hanging="360"/>
        <w:contextualSpacing w:val="1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  <w:t xml:space="preserve">Vous avez carte blanche pour ajouter des fonctionnalités si vous avez terminé ce qui est demandé, en motivant vos choix.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/>
      <w:pgNumType w:start="1"/>
      <w:cols w:equalWidth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Trebuchet MS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firstLine="360"/>
      </w:pPr>
      <w:rPr>
        <w:rFonts w:ascii="Calibri" w:cs="Calibri" w:eastAsia="Calibri" w:hAnsi="Calibri"/>
        <w:b w:val="0"/>
        <w:i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Calibri" w:cs="Calibri" w:eastAsia="Calibri" w:hAnsi="Calibri"/>
        <w:b w:val="0"/>
        <w:i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Calibri" w:cs="Calibri" w:eastAsia="Calibri" w:hAnsi="Calibri"/>
        <w:b w:val="0"/>
        <w:i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Calibri" w:cs="Calibri" w:eastAsia="Calibri" w:hAnsi="Calibri"/>
        <w:b w:val="0"/>
        <w:i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Calibri" w:cs="Calibri" w:eastAsia="Calibri" w:hAnsi="Calibri"/>
        <w:b w:val="0"/>
        <w:i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Calibri" w:cs="Calibri" w:eastAsia="Calibri" w:hAnsi="Calibri"/>
        <w:b w:val="0"/>
        <w:i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Calibri" w:cs="Calibri" w:eastAsia="Calibri" w:hAnsi="Calibri"/>
        <w:b w:val="0"/>
        <w:i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Calibri" w:cs="Calibri" w:eastAsia="Calibri" w:hAnsi="Calibri"/>
        <w:b w:val="0"/>
        <w:i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Calibri" w:cs="Calibri" w:eastAsia="Calibri" w:hAnsi="Calibri"/>
        <w:b w:val="0"/>
        <w:i w:val="0"/>
        <w:smallCaps w:val="0"/>
        <w:strike w:val="0"/>
        <w:color w:val="000000"/>
        <w:sz w:val="28"/>
        <w:szCs w:val="28"/>
        <w:u w:val="none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firstLine="360"/>
      </w:pPr>
      <w:rPr>
        <w:rFonts w:ascii="Calibri" w:cs="Calibri" w:eastAsia="Calibri" w:hAnsi="Calibri"/>
        <w:b w:val="0"/>
        <w:i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Calibri" w:cs="Calibri" w:eastAsia="Calibri" w:hAnsi="Calibri"/>
        <w:b w:val="0"/>
        <w:i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Calibri" w:cs="Calibri" w:eastAsia="Calibri" w:hAnsi="Calibri"/>
        <w:b w:val="0"/>
        <w:i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Calibri" w:cs="Calibri" w:eastAsia="Calibri" w:hAnsi="Calibri"/>
        <w:b w:val="0"/>
        <w:i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Calibri" w:cs="Calibri" w:eastAsia="Calibri" w:hAnsi="Calibri"/>
        <w:b w:val="0"/>
        <w:i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Calibri" w:cs="Calibri" w:eastAsia="Calibri" w:hAnsi="Calibri"/>
        <w:b w:val="0"/>
        <w:i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Calibri" w:cs="Calibri" w:eastAsia="Calibri" w:hAnsi="Calibri"/>
        <w:b w:val="0"/>
        <w:i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Calibri" w:cs="Calibri" w:eastAsia="Calibri" w:hAnsi="Calibri"/>
        <w:b w:val="0"/>
        <w:i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Calibri" w:cs="Calibri" w:eastAsia="Calibri" w:hAnsi="Calibri"/>
        <w:b w:val="0"/>
        <w:i w:val="0"/>
        <w:smallCaps w:val="0"/>
        <w:strike w:val="0"/>
        <w:color w:val="000000"/>
        <w:sz w:val="28"/>
        <w:szCs w:val="28"/>
        <w:u w:val="none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Rule="auto"/>
      <w:contextualSpacing w:val="1"/>
    </w:pPr>
    <w:rPr>
      <w:rFonts w:ascii="Trebuchet MS" w:cs="Trebuchet MS" w:eastAsia="Trebuchet MS" w:hAnsi="Trebuchet MS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  <w:contextualSpacing w:val="1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0" w:lineRule="auto"/>
      <w:contextualSpacing w:val="1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before="0" w:lineRule="auto"/>
      <w:contextualSpacing w:val="1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2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3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3.jpg"/><Relationship Id="rId10" Type="http://schemas.openxmlformats.org/officeDocument/2006/relationships/image" Target="media/image08.jpg"/><Relationship Id="rId13" Type="http://schemas.openxmlformats.org/officeDocument/2006/relationships/image" Target="media/image03.jpg"/><Relationship Id="rId12" Type="http://schemas.openxmlformats.org/officeDocument/2006/relationships/image" Target="media/image10.jp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hyperlink" Target="http://foundation.zurb.com/" TargetMode="External"/><Relationship Id="rId5" Type="http://schemas.openxmlformats.org/officeDocument/2006/relationships/image" Target="media/image09.jpg"/><Relationship Id="rId6" Type="http://schemas.openxmlformats.org/officeDocument/2006/relationships/image" Target="media/image11.png"/><Relationship Id="rId7" Type="http://schemas.openxmlformats.org/officeDocument/2006/relationships/image" Target="media/image12.jpg"/><Relationship Id="rId8" Type="http://schemas.openxmlformats.org/officeDocument/2006/relationships/hyperlink" Target="http://getbootstrap.com/" TargetMode="External"/></Relationships>
</file>